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16" w:rsidRDefault="00F45116" w:rsidP="00F45116">
      <w:pPr>
        <w:jc w:val="both"/>
        <w:rPr>
          <w:rFonts w:ascii="Arial" w:hAnsi="Arial" w:cs="Arial"/>
          <w:sz w:val="24"/>
          <w:szCs w:val="24"/>
          <w:lang w:val="es-AR"/>
        </w:rPr>
      </w:pPr>
    </w:p>
    <w:p w:rsidR="00F45116" w:rsidRDefault="00F45116" w:rsidP="00F45116">
      <w:pPr>
        <w:jc w:val="right"/>
        <w:rPr>
          <w:rFonts w:ascii="Arial" w:hAnsi="Arial" w:cs="Arial"/>
          <w:sz w:val="24"/>
          <w:szCs w:val="24"/>
          <w:lang w:val="es-AR"/>
        </w:rPr>
      </w:pPr>
      <w:r w:rsidRPr="00454AA9">
        <w:rPr>
          <w:rFonts w:ascii="Arial" w:hAnsi="Arial" w:cs="Arial"/>
          <w:sz w:val="24"/>
          <w:szCs w:val="24"/>
          <w:lang w:val="es-AR"/>
        </w:rPr>
        <w:t>Buenos Aires, 7 de junio de 2018.</w:t>
      </w:r>
    </w:p>
    <w:p w:rsidR="00F45116" w:rsidRPr="006542FA" w:rsidRDefault="00F45116" w:rsidP="001D2028">
      <w:pPr>
        <w:spacing w:after="0" w:line="360" w:lineRule="auto"/>
        <w:rPr>
          <w:rFonts w:ascii="Arial" w:hAnsi="Arial" w:cs="Arial"/>
          <w:sz w:val="24"/>
          <w:szCs w:val="24"/>
          <w:lang w:val="es-AR"/>
        </w:rPr>
      </w:pPr>
      <w:r w:rsidRPr="006542FA">
        <w:rPr>
          <w:rFonts w:ascii="Arial" w:hAnsi="Arial" w:cs="Arial"/>
          <w:sz w:val="24"/>
          <w:szCs w:val="24"/>
          <w:lang w:val="es-AR"/>
        </w:rPr>
        <w:t xml:space="preserve">Sra. Secretaria Académica </w:t>
      </w:r>
    </w:p>
    <w:p w:rsidR="00F45116" w:rsidRPr="006542FA" w:rsidRDefault="00F45116" w:rsidP="001D2028">
      <w:pPr>
        <w:spacing w:after="0" w:line="360" w:lineRule="auto"/>
        <w:rPr>
          <w:rFonts w:ascii="Arial" w:hAnsi="Arial" w:cs="Arial"/>
          <w:sz w:val="24"/>
          <w:szCs w:val="24"/>
          <w:lang w:val="es-AR"/>
        </w:rPr>
      </w:pPr>
      <w:r w:rsidRPr="006542FA">
        <w:rPr>
          <w:rFonts w:ascii="Arial" w:hAnsi="Arial" w:cs="Arial"/>
          <w:sz w:val="24"/>
          <w:szCs w:val="24"/>
          <w:lang w:val="es-AR"/>
        </w:rPr>
        <w:t xml:space="preserve">Dra. Inés </w:t>
      </w:r>
      <w:proofErr w:type="spellStart"/>
      <w:r w:rsidRPr="006542FA">
        <w:rPr>
          <w:rFonts w:ascii="Arial" w:hAnsi="Arial" w:cs="Arial"/>
          <w:sz w:val="24"/>
          <w:szCs w:val="24"/>
          <w:lang w:val="es-AR"/>
        </w:rPr>
        <w:t>Camilloni</w:t>
      </w:r>
      <w:proofErr w:type="spellEnd"/>
    </w:p>
    <w:p w:rsidR="00F45116" w:rsidRPr="006542FA" w:rsidRDefault="00F45116" w:rsidP="001D2028">
      <w:pPr>
        <w:spacing w:after="0" w:line="360" w:lineRule="auto"/>
        <w:rPr>
          <w:rFonts w:ascii="Arial" w:hAnsi="Arial" w:cs="Arial"/>
          <w:i/>
          <w:sz w:val="24"/>
          <w:szCs w:val="24"/>
          <w:lang w:val="es-AR"/>
        </w:rPr>
      </w:pPr>
      <w:r w:rsidRPr="006542FA">
        <w:rPr>
          <w:rFonts w:ascii="Arial" w:hAnsi="Arial" w:cs="Arial"/>
          <w:sz w:val="24"/>
          <w:szCs w:val="24"/>
          <w:lang w:val="es-AR"/>
        </w:rPr>
        <w:t xml:space="preserve">Sres. Miembros de la Comisión </w:t>
      </w:r>
      <w:r w:rsidRPr="006542FA">
        <w:rPr>
          <w:rFonts w:ascii="Arial" w:hAnsi="Arial" w:cs="Arial"/>
          <w:i/>
          <w:sz w:val="24"/>
          <w:szCs w:val="24"/>
          <w:lang w:val="es-AR"/>
        </w:rPr>
        <w:t>Ad-hoc</w:t>
      </w:r>
    </w:p>
    <w:p w:rsidR="00F45116" w:rsidRPr="006542FA" w:rsidRDefault="00F45116" w:rsidP="001D2028">
      <w:pPr>
        <w:spacing w:line="360" w:lineRule="auto"/>
        <w:rPr>
          <w:rFonts w:ascii="Arial" w:hAnsi="Arial" w:cs="Arial"/>
          <w:sz w:val="24"/>
          <w:szCs w:val="24"/>
          <w:lang w:val="es-AR"/>
        </w:rPr>
      </w:pPr>
    </w:p>
    <w:p w:rsidR="00F45116" w:rsidRPr="006542FA" w:rsidRDefault="00F45116" w:rsidP="001D2028">
      <w:pPr>
        <w:spacing w:after="0" w:line="360" w:lineRule="auto"/>
        <w:jc w:val="both"/>
        <w:rPr>
          <w:rFonts w:ascii="Arial" w:hAnsi="Arial" w:cs="Arial"/>
          <w:sz w:val="24"/>
          <w:szCs w:val="24"/>
          <w:lang w:val="es-AR"/>
        </w:rPr>
      </w:pPr>
      <w:r w:rsidRPr="006542FA">
        <w:rPr>
          <w:rFonts w:ascii="Arial" w:hAnsi="Arial" w:cs="Arial"/>
          <w:sz w:val="24"/>
          <w:szCs w:val="24"/>
          <w:lang w:val="es-AR"/>
        </w:rPr>
        <w:t>De nuestra consideración:</w:t>
      </w:r>
    </w:p>
    <w:p w:rsidR="00070388" w:rsidRDefault="00F45116" w:rsidP="001D2028">
      <w:pPr>
        <w:spacing w:after="0" w:line="360" w:lineRule="auto"/>
        <w:ind w:firstLine="720"/>
        <w:jc w:val="both"/>
        <w:rPr>
          <w:rFonts w:ascii="Arial" w:hAnsi="Arial" w:cs="Arial"/>
          <w:sz w:val="24"/>
          <w:szCs w:val="24"/>
          <w:lang w:val="es-AR"/>
        </w:rPr>
      </w:pPr>
      <w:r w:rsidRPr="006542FA">
        <w:rPr>
          <w:rFonts w:ascii="Arial" w:hAnsi="Arial" w:cs="Arial"/>
          <w:sz w:val="24"/>
          <w:szCs w:val="24"/>
          <w:lang w:val="es-AR"/>
        </w:rPr>
        <w:tab/>
      </w:r>
      <w:r w:rsidRPr="006542FA">
        <w:rPr>
          <w:rFonts w:ascii="Arial" w:hAnsi="Arial" w:cs="Arial"/>
          <w:sz w:val="24"/>
          <w:szCs w:val="24"/>
          <w:lang w:val="es-AR"/>
        </w:rPr>
        <w:tab/>
      </w:r>
    </w:p>
    <w:p w:rsidR="001D2028" w:rsidRDefault="00F45116" w:rsidP="001D2028">
      <w:pPr>
        <w:spacing w:after="0" w:line="360" w:lineRule="auto"/>
        <w:ind w:firstLine="2127"/>
        <w:jc w:val="both"/>
        <w:rPr>
          <w:rFonts w:ascii="Arial" w:hAnsi="Arial" w:cs="Arial"/>
          <w:sz w:val="24"/>
          <w:szCs w:val="24"/>
          <w:lang w:val="es-AR"/>
        </w:rPr>
      </w:pPr>
      <w:r>
        <w:rPr>
          <w:rFonts w:ascii="Arial" w:hAnsi="Arial" w:cs="Arial"/>
          <w:sz w:val="24"/>
          <w:szCs w:val="24"/>
          <w:lang w:val="es-AR"/>
        </w:rPr>
        <w:t>N</w:t>
      </w:r>
      <w:r w:rsidRPr="006542FA">
        <w:rPr>
          <w:rFonts w:ascii="Arial" w:hAnsi="Arial" w:cs="Arial"/>
          <w:sz w:val="24"/>
          <w:szCs w:val="24"/>
          <w:lang w:val="es-ES"/>
        </w:rPr>
        <w:t xml:space="preserve">os dirigimos a Uds. a fin de elevar el pedido de </w:t>
      </w:r>
      <w:r>
        <w:rPr>
          <w:rFonts w:ascii="Arial" w:hAnsi="Arial" w:cs="Arial"/>
          <w:sz w:val="24"/>
          <w:szCs w:val="24"/>
          <w:lang w:val="es-ES"/>
        </w:rPr>
        <w:t>un cargo de Profesor Adjunto exclusiva para el área de Didáctica de la Matemática, c</w:t>
      </w:r>
      <w:r w:rsidRPr="006542FA">
        <w:rPr>
          <w:rFonts w:ascii="Arial" w:hAnsi="Arial" w:cs="Arial"/>
          <w:sz w:val="24"/>
          <w:szCs w:val="24"/>
          <w:lang w:val="es-ES"/>
        </w:rPr>
        <w:t>argo requerido para el normal desenvolvimiento de las carreras de Profesorados de la FCEN</w:t>
      </w:r>
      <w:r>
        <w:rPr>
          <w:rFonts w:ascii="Arial" w:hAnsi="Arial" w:cs="Arial"/>
          <w:sz w:val="24"/>
          <w:szCs w:val="24"/>
          <w:lang w:val="es-ES"/>
        </w:rPr>
        <w:t xml:space="preserve"> y del área de investigación en la temática</w:t>
      </w:r>
      <w:r w:rsidRPr="006542FA">
        <w:rPr>
          <w:rFonts w:ascii="Arial" w:hAnsi="Arial" w:cs="Arial"/>
          <w:sz w:val="24"/>
          <w:szCs w:val="24"/>
          <w:lang w:val="es-ES"/>
        </w:rPr>
        <w:t xml:space="preserve">. </w:t>
      </w:r>
      <w:r>
        <w:rPr>
          <w:rFonts w:ascii="Arial" w:hAnsi="Arial" w:cs="Arial"/>
          <w:sz w:val="24"/>
          <w:szCs w:val="24"/>
          <w:lang w:val="es-AR"/>
        </w:rPr>
        <w:t xml:space="preserve">Dicha solicitud fue acordada por unanimidad en la </w:t>
      </w:r>
      <w:r w:rsidRPr="006542FA">
        <w:rPr>
          <w:rFonts w:ascii="Arial" w:hAnsi="Arial" w:cs="Arial"/>
          <w:sz w:val="24"/>
          <w:szCs w:val="24"/>
          <w:lang w:val="es-AR"/>
        </w:rPr>
        <w:t xml:space="preserve">Comisión de Carrera de los Profesorados </w:t>
      </w:r>
      <w:r>
        <w:rPr>
          <w:rFonts w:ascii="Arial" w:hAnsi="Arial" w:cs="Arial"/>
          <w:sz w:val="24"/>
          <w:szCs w:val="24"/>
          <w:lang w:val="es-AR"/>
        </w:rPr>
        <w:t>(</w:t>
      </w:r>
      <w:r w:rsidRPr="006542FA">
        <w:rPr>
          <w:rFonts w:ascii="Arial" w:hAnsi="Arial" w:cs="Arial"/>
          <w:sz w:val="24"/>
          <w:szCs w:val="24"/>
          <w:lang w:val="es-AR"/>
        </w:rPr>
        <w:t>CCP</w:t>
      </w:r>
      <w:r>
        <w:rPr>
          <w:rFonts w:ascii="Arial" w:hAnsi="Arial" w:cs="Arial"/>
          <w:sz w:val="24"/>
          <w:szCs w:val="24"/>
          <w:lang w:val="es-AR"/>
        </w:rPr>
        <w:t>)</w:t>
      </w:r>
      <w:r w:rsidRPr="006542FA">
        <w:rPr>
          <w:rFonts w:ascii="Arial" w:hAnsi="Arial" w:cs="Arial"/>
          <w:sz w:val="24"/>
          <w:szCs w:val="24"/>
          <w:lang w:val="es-AR"/>
        </w:rPr>
        <w:t xml:space="preserve"> y el </w:t>
      </w:r>
      <w:r>
        <w:rPr>
          <w:rFonts w:ascii="Arial" w:hAnsi="Arial" w:cs="Arial"/>
          <w:sz w:val="24"/>
          <w:szCs w:val="24"/>
          <w:lang w:val="es-AR"/>
        </w:rPr>
        <w:t>Instituto de Investigaciones-</w:t>
      </w:r>
      <w:proofErr w:type="spellStart"/>
      <w:r w:rsidRPr="006542FA">
        <w:rPr>
          <w:rFonts w:ascii="Arial" w:hAnsi="Arial" w:cs="Arial"/>
          <w:sz w:val="24"/>
          <w:szCs w:val="24"/>
          <w:lang w:val="es-AR"/>
        </w:rPr>
        <w:t>CeFIEC</w:t>
      </w:r>
      <w:proofErr w:type="spellEnd"/>
      <w:r w:rsidR="002644D3">
        <w:rPr>
          <w:rFonts w:ascii="Arial" w:hAnsi="Arial" w:cs="Arial"/>
          <w:sz w:val="24"/>
          <w:szCs w:val="24"/>
          <w:lang w:val="es-AR"/>
        </w:rPr>
        <w:t>, ya que se ha visto la necesidad de evitar que un área fundamental para los Profesorados de la Facultad como es el de Didáctica de la matemática, segundo en importancia en número de estudiantes</w:t>
      </w:r>
      <w:r w:rsidR="001D2028">
        <w:rPr>
          <w:rFonts w:ascii="Arial" w:hAnsi="Arial" w:cs="Arial"/>
          <w:sz w:val="24"/>
          <w:szCs w:val="24"/>
          <w:lang w:val="es-AR"/>
        </w:rPr>
        <w:t>,</w:t>
      </w:r>
      <w:r w:rsidR="002644D3">
        <w:rPr>
          <w:rFonts w:ascii="Arial" w:hAnsi="Arial" w:cs="Arial"/>
          <w:sz w:val="24"/>
          <w:szCs w:val="24"/>
          <w:lang w:val="es-AR"/>
        </w:rPr>
        <w:t xml:space="preserve"> y para </w:t>
      </w:r>
      <w:r w:rsidR="001D2028">
        <w:rPr>
          <w:rFonts w:ascii="Arial" w:hAnsi="Arial" w:cs="Arial"/>
          <w:sz w:val="24"/>
          <w:szCs w:val="24"/>
          <w:lang w:val="es-AR"/>
        </w:rPr>
        <w:t xml:space="preserve">el desarrollo de </w:t>
      </w:r>
      <w:r w:rsidR="002644D3">
        <w:rPr>
          <w:rFonts w:ascii="Arial" w:hAnsi="Arial" w:cs="Arial"/>
          <w:sz w:val="24"/>
          <w:szCs w:val="24"/>
          <w:lang w:val="es-AR"/>
        </w:rPr>
        <w:t xml:space="preserve">la investigación en dicha área. </w:t>
      </w:r>
    </w:p>
    <w:p w:rsidR="002644D3" w:rsidRDefault="002644D3" w:rsidP="001D2028">
      <w:pPr>
        <w:spacing w:after="0" w:line="360" w:lineRule="auto"/>
        <w:ind w:firstLine="2127"/>
        <w:jc w:val="both"/>
        <w:rPr>
          <w:rFonts w:ascii="Arial" w:hAnsi="Arial" w:cs="Arial"/>
          <w:sz w:val="24"/>
          <w:szCs w:val="24"/>
          <w:lang w:val="es-AR"/>
        </w:rPr>
      </w:pPr>
      <w:r>
        <w:rPr>
          <w:rFonts w:ascii="Arial" w:hAnsi="Arial" w:cs="Arial"/>
          <w:sz w:val="24"/>
          <w:szCs w:val="24"/>
          <w:lang w:val="es-AR"/>
        </w:rPr>
        <w:t xml:space="preserve">Actualmente, al no contar con un Profesor </w:t>
      </w:r>
      <w:r w:rsidR="00030812">
        <w:rPr>
          <w:rFonts w:ascii="Arial" w:hAnsi="Arial" w:cs="Arial"/>
          <w:sz w:val="24"/>
          <w:szCs w:val="24"/>
          <w:lang w:val="es-AR"/>
        </w:rPr>
        <w:t xml:space="preserve">de dedicación </w:t>
      </w:r>
      <w:r>
        <w:rPr>
          <w:rFonts w:ascii="Arial" w:hAnsi="Arial" w:cs="Arial"/>
          <w:sz w:val="24"/>
          <w:szCs w:val="24"/>
          <w:lang w:val="es-AR"/>
        </w:rPr>
        <w:t xml:space="preserve">exclusiva, </w:t>
      </w:r>
      <w:r w:rsidR="00030812">
        <w:rPr>
          <w:rFonts w:ascii="Arial" w:hAnsi="Arial" w:cs="Arial"/>
          <w:sz w:val="24"/>
          <w:szCs w:val="24"/>
          <w:lang w:val="es-AR"/>
        </w:rPr>
        <w:t xml:space="preserve"> situación producida por el fallecimiento del Profesor </w:t>
      </w:r>
      <w:r w:rsidR="00030812">
        <w:rPr>
          <w:rFonts w:ascii="Arial" w:hAnsi="Arial" w:cs="Arial"/>
          <w:sz w:val="24"/>
          <w:szCs w:val="24"/>
          <w:lang w:val="es-AR"/>
        </w:rPr>
        <w:t xml:space="preserve">Dr. </w:t>
      </w:r>
      <w:r w:rsidR="00030812">
        <w:rPr>
          <w:rFonts w:ascii="Arial" w:hAnsi="Arial" w:cs="Arial"/>
          <w:sz w:val="24"/>
          <w:szCs w:val="24"/>
          <w:lang w:val="es-AR"/>
        </w:rPr>
        <w:t xml:space="preserve">Jean </w:t>
      </w:r>
      <w:proofErr w:type="spellStart"/>
      <w:r w:rsidR="00030812">
        <w:rPr>
          <w:rFonts w:ascii="Arial" w:hAnsi="Arial" w:cs="Arial"/>
          <w:sz w:val="24"/>
          <w:szCs w:val="24"/>
          <w:lang w:val="es-AR"/>
        </w:rPr>
        <w:t>Philippe</w:t>
      </w:r>
      <w:proofErr w:type="spellEnd"/>
      <w:r w:rsidR="00030812">
        <w:rPr>
          <w:rFonts w:ascii="Arial" w:hAnsi="Arial" w:cs="Arial"/>
          <w:sz w:val="24"/>
          <w:szCs w:val="24"/>
          <w:lang w:val="es-AR"/>
        </w:rPr>
        <w:t xml:space="preserve"> </w:t>
      </w:r>
      <w:proofErr w:type="spellStart"/>
      <w:r w:rsidR="00030812">
        <w:rPr>
          <w:rFonts w:ascii="Arial" w:hAnsi="Arial" w:cs="Arial"/>
          <w:sz w:val="24"/>
          <w:szCs w:val="24"/>
          <w:lang w:val="es-AR"/>
        </w:rPr>
        <w:t>Drouhard</w:t>
      </w:r>
      <w:proofErr w:type="spellEnd"/>
      <w:r w:rsidR="00030812">
        <w:rPr>
          <w:rFonts w:ascii="Arial" w:hAnsi="Arial" w:cs="Arial"/>
          <w:sz w:val="24"/>
          <w:szCs w:val="24"/>
          <w:lang w:val="es-AR"/>
        </w:rPr>
        <w:t xml:space="preserve">, </w:t>
      </w:r>
      <w:r>
        <w:rPr>
          <w:rFonts w:ascii="Arial" w:hAnsi="Arial" w:cs="Arial"/>
          <w:sz w:val="24"/>
          <w:szCs w:val="24"/>
          <w:lang w:val="es-AR"/>
        </w:rPr>
        <w:t xml:space="preserve">la investigación en Didáctica de la Matemática es un área de vacancia en la FCEN. Conscientes de la necesidad de generar una articulación entre la investigación y la docencia, </w:t>
      </w:r>
      <w:r w:rsidR="00030812">
        <w:rPr>
          <w:rFonts w:ascii="Arial" w:hAnsi="Arial" w:cs="Arial"/>
          <w:sz w:val="24"/>
          <w:szCs w:val="24"/>
          <w:lang w:val="es-AR"/>
        </w:rPr>
        <w:t>y teniendo en cuenta</w:t>
      </w:r>
      <w:r w:rsidR="001D2028">
        <w:rPr>
          <w:rFonts w:ascii="Arial" w:hAnsi="Arial" w:cs="Arial"/>
          <w:sz w:val="24"/>
          <w:szCs w:val="24"/>
          <w:lang w:val="es-AR"/>
        </w:rPr>
        <w:t xml:space="preserve"> la importancia de mejorar la calidad de la educación matemática en todos los niveles del sistema educativo, </w:t>
      </w:r>
      <w:r>
        <w:rPr>
          <w:rFonts w:ascii="Arial" w:hAnsi="Arial" w:cs="Arial"/>
          <w:sz w:val="24"/>
          <w:szCs w:val="24"/>
          <w:lang w:val="es-AR"/>
        </w:rPr>
        <w:t>consideramos crucial poder contar con dicho cargo.</w:t>
      </w:r>
    </w:p>
    <w:p w:rsidR="00030812" w:rsidRDefault="00C17919" w:rsidP="001D2028">
      <w:pPr>
        <w:spacing w:after="0" w:line="360" w:lineRule="auto"/>
        <w:ind w:firstLine="2127"/>
        <w:jc w:val="both"/>
        <w:rPr>
          <w:rFonts w:ascii="Arial" w:hAnsi="Arial" w:cs="Arial"/>
          <w:sz w:val="24"/>
          <w:szCs w:val="24"/>
          <w:lang w:val="es-AR"/>
        </w:rPr>
      </w:pPr>
      <w:r>
        <w:rPr>
          <w:rFonts w:ascii="Arial" w:hAnsi="Arial" w:cs="Arial"/>
          <w:sz w:val="24"/>
          <w:szCs w:val="24"/>
          <w:lang w:val="es-AR"/>
        </w:rPr>
        <w:t>Al mismo tiempo, se adjunta la solicitud enviada a la CCP por el Grupo de didáctica de la Matemática, en l</w:t>
      </w:r>
      <w:r w:rsidR="0031248A">
        <w:rPr>
          <w:rFonts w:ascii="Arial" w:hAnsi="Arial" w:cs="Arial"/>
          <w:sz w:val="24"/>
          <w:szCs w:val="24"/>
          <w:lang w:val="es-AR"/>
        </w:rPr>
        <w:t>a</w:t>
      </w:r>
      <w:r>
        <w:rPr>
          <w:rFonts w:ascii="Arial" w:hAnsi="Arial" w:cs="Arial"/>
          <w:sz w:val="24"/>
          <w:szCs w:val="24"/>
          <w:lang w:val="es-AR"/>
        </w:rPr>
        <w:t xml:space="preserve"> que se explicita con claridad la necesidad del mencionado cargo.</w:t>
      </w:r>
    </w:p>
    <w:p w:rsidR="00F45116" w:rsidRDefault="00F45116" w:rsidP="001D2028">
      <w:pPr>
        <w:spacing w:after="0" w:line="360" w:lineRule="auto"/>
        <w:ind w:firstLine="2127"/>
        <w:jc w:val="both"/>
        <w:rPr>
          <w:rFonts w:ascii="Arial" w:hAnsi="Arial" w:cs="Arial"/>
          <w:sz w:val="24"/>
          <w:szCs w:val="24"/>
          <w:lang w:val="es-AR"/>
        </w:rPr>
      </w:pPr>
      <w:r>
        <w:rPr>
          <w:rFonts w:ascii="Arial" w:hAnsi="Arial" w:cs="Arial"/>
          <w:sz w:val="24"/>
          <w:szCs w:val="24"/>
          <w:lang w:val="es-AR"/>
        </w:rPr>
        <w:t>El llamado a concurso debería mencionar que el cargo de Profesor implica</w:t>
      </w:r>
      <w:r w:rsidR="00C17919">
        <w:rPr>
          <w:rFonts w:ascii="Arial" w:hAnsi="Arial" w:cs="Arial"/>
          <w:sz w:val="24"/>
          <w:szCs w:val="24"/>
          <w:lang w:val="es-AR"/>
        </w:rPr>
        <w:t>:</w:t>
      </w:r>
    </w:p>
    <w:p w:rsidR="001D2028" w:rsidRDefault="001D2028" w:rsidP="001D2028">
      <w:pPr>
        <w:spacing w:after="0" w:line="360" w:lineRule="auto"/>
        <w:jc w:val="both"/>
        <w:rPr>
          <w:rFonts w:ascii="Arial" w:hAnsi="Arial" w:cs="Arial"/>
          <w:sz w:val="24"/>
          <w:szCs w:val="24"/>
          <w:lang w:val="es-AR"/>
        </w:rPr>
      </w:pPr>
    </w:p>
    <w:p w:rsidR="00F45116" w:rsidRDefault="00F45116" w:rsidP="001D2028">
      <w:pPr>
        <w:spacing w:after="0" w:line="360" w:lineRule="auto"/>
        <w:jc w:val="both"/>
        <w:rPr>
          <w:rFonts w:ascii="Arial" w:hAnsi="Arial" w:cs="Arial"/>
          <w:sz w:val="24"/>
          <w:szCs w:val="24"/>
          <w:lang w:val="es-AR"/>
        </w:rPr>
      </w:pPr>
      <w:r>
        <w:rPr>
          <w:rFonts w:ascii="Arial" w:hAnsi="Arial" w:cs="Arial"/>
          <w:sz w:val="24"/>
          <w:szCs w:val="24"/>
          <w:lang w:val="es-AR"/>
        </w:rPr>
        <w:t>a. Realizar tareas de docencia en las materias Didáctica especial y práctica de la enseñanza I y II para el Profesorado de Matemática y el dictado de cursos optativos que forman parte de dicho Profesorado</w:t>
      </w:r>
      <w:r w:rsidR="00C17919">
        <w:rPr>
          <w:rFonts w:ascii="Arial" w:hAnsi="Arial" w:cs="Arial"/>
          <w:sz w:val="24"/>
          <w:szCs w:val="24"/>
          <w:lang w:val="es-AR"/>
        </w:rPr>
        <w:t>.</w:t>
      </w:r>
    </w:p>
    <w:p w:rsidR="00030812" w:rsidRDefault="00030812" w:rsidP="001D2028">
      <w:pPr>
        <w:spacing w:after="0" w:line="360" w:lineRule="auto"/>
        <w:jc w:val="both"/>
        <w:rPr>
          <w:rFonts w:ascii="Arial" w:hAnsi="Arial" w:cs="Arial"/>
          <w:sz w:val="24"/>
          <w:szCs w:val="24"/>
          <w:lang w:val="es-AR"/>
        </w:rPr>
      </w:pPr>
    </w:p>
    <w:p w:rsidR="00F45116" w:rsidRPr="006542FA" w:rsidRDefault="00F45116" w:rsidP="001D2028">
      <w:pPr>
        <w:spacing w:after="0" w:line="360" w:lineRule="auto"/>
        <w:jc w:val="both"/>
        <w:rPr>
          <w:rFonts w:ascii="Arial" w:hAnsi="Arial" w:cs="Arial"/>
          <w:sz w:val="24"/>
          <w:szCs w:val="24"/>
          <w:lang w:val="es-AR"/>
        </w:rPr>
      </w:pPr>
      <w:r>
        <w:rPr>
          <w:rFonts w:ascii="Arial" w:hAnsi="Arial" w:cs="Arial"/>
          <w:sz w:val="24"/>
          <w:szCs w:val="24"/>
          <w:lang w:val="es-AR"/>
        </w:rPr>
        <w:t xml:space="preserve">b. Realizar tareas de investigación </w:t>
      </w:r>
      <w:r w:rsidR="003C73B1">
        <w:rPr>
          <w:rFonts w:ascii="Arial" w:hAnsi="Arial" w:cs="Arial"/>
          <w:sz w:val="24"/>
          <w:szCs w:val="24"/>
          <w:lang w:val="es-AR"/>
        </w:rPr>
        <w:t xml:space="preserve">en Didáctica de la </w:t>
      </w:r>
      <w:r w:rsidR="00030812">
        <w:rPr>
          <w:rFonts w:ascii="Arial" w:hAnsi="Arial" w:cs="Arial"/>
          <w:sz w:val="24"/>
          <w:szCs w:val="24"/>
          <w:lang w:val="es-AR"/>
        </w:rPr>
        <w:t>M</w:t>
      </w:r>
      <w:r w:rsidR="003C73B1">
        <w:rPr>
          <w:rFonts w:ascii="Arial" w:hAnsi="Arial" w:cs="Arial"/>
          <w:sz w:val="24"/>
          <w:szCs w:val="24"/>
          <w:lang w:val="es-AR"/>
        </w:rPr>
        <w:t xml:space="preserve">atemática, </w:t>
      </w:r>
      <w:r>
        <w:rPr>
          <w:rFonts w:ascii="Arial" w:hAnsi="Arial" w:cs="Arial"/>
          <w:sz w:val="24"/>
          <w:szCs w:val="24"/>
          <w:lang w:val="es-AR"/>
        </w:rPr>
        <w:t xml:space="preserve">acordes a un cargo de dedicación exclusiva con lugar de trabajo en la FCEN, incluyendo la radicación de proyectos de investigación </w:t>
      </w:r>
      <w:r w:rsidR="00030812">
        <w:rPr>
          <w:rFonts w:ascii="Arial" w:hAnsi="Arial" w:cs="Arial"/>
          <w:sz w:val="24"/>
          <w:szCs w:val="24"/>
          <w:lang w:val="es-AR"/>
        </w:rPr>
        <w:t xml:space="preserve">en dicha área </w:t>
      </w:r>
      <w:bookmarkStart w:id="0" w:name="_GoBack"/>
      <w:bookmarkEnd w:id="0"/>
      <w:r>
        <w:rPr>
          <w:rFonts w:ascii="Arial" w:hAnsi="Arial" w:cs="Arial"/>
          <w:sz w:val="24"/>
          <w:szCs w:val="24"/>
          <w:lang w:val="es-AR"/>
        </w:rPr>
        <w:t xml:space="preserve">en el </w:t>
      </w:r>
      <w:proofErr w:type="spellStart"/>
      <w:r>
        <w:rPr>
          <w:rFonts w:ascii="Arial" w:hAnsi="Arial" w:cs="Arial"/>
          <w:sz w:val="24"/>
          <w:szCs w:val="24"/>
          <w:lang w:val="es-AR"/>
        </w:rPr>
        <w:t>CeFIEC</w:t>
      </w:r>
      <w:proofErr w:type="spellEnd"/>
      <w:r>
        <w:rPr>
          <w:rFonts w:ascii="Arial" w:hAnsi="Arial" w:cs="Arial"/>
          <w:sz w:val="24"/>
          <w:szCs w:val="24"/>
          <w:lang w:val="es-AR"/>
        </w:rPr>
        <w:t xml:space="preserve"> que involucren la formación de recursos humanos. </w:t>
      </w:r>
    </w:p>
    <w:p w:rsidR="00070388" w:rsidRDefault="00F45116" w:rsidP="001D2028">
      <w:pPr>
        <w:spacing w:after="0" w:line="360" w:lineRule="auto"/>
        <w:jc w:val="both"/>
        <w:rPr>
          <w:rFonts w:ascii="Arial" w:hAnsi="Arial" w:cs="Arial"/>
          <w:sz w:val="24"/>
          <w:szCs w:val="24"/>
          <w:lang w:val="es-AR"/>
        </w:rPr>
      </w:pP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p>
    <w:p w:rsidR="003C73B1" w:rsidRDefault="00F45116" w:rsidP="001D2028">
      <w:pPr>
        <w:spacing w:after="0" w:line="360" w:lineRule="auto"/>
        <w:ind w:firstLine="2127"/>
        <w:jc w:val="both"/>
        <w:rPr>
          <w:rFonts w:ascii="Arial" w:hAnsi="Arial" w:cs="Arial"/>
          <w:sz w:val="24"/>
          <w:szCs w:val="24"/>
          <w:lang w:val="es-AR"/>
        </w:rPr>
      </w:pPr>
      <w:r>
        <w:rPr>
          <w:rFonts w:ascii="Arial" w:hAnsi="Arial" w:cs="Arial"/>
          <w:sz w:val="24"/>
          <w:szCs w:val="24"/>
          <w:lang w:val="es-AR"/>
        </w:rPr>
        <w:lastRenderedPageBreak/>
        <w:t>En relación con el presente pedido, se ad</w:t>
      </w:r>
      <w:r w:rsidR="003C73B1">
        <w:rPr>
          <w:rFonts w:ascii="Arial" w:hAnsi="Arial" w:cs="Arial"/>
          <w:sz w:val="24"/>
          <w:szCs w:val="24"/>
          <w:lang w:val="es-AR"/>
        </w:rPr>
        <w:t xml:space="preserve">juntan los Currículos vitae de varios/as </w:t>
      </w:r>
      <w:r>
        <w:rPr>
          <w:rFonts w:ascii="Arial" w:hAnsi="Arial" w:cs="Arial"/>
          <w:sz w:val="24"/>
          <w:szCs w:val="24"/>
          <w:lang w:val="es-AR"/>
        </w:rPr>
        <w:t>candidat</w:t>
      </w:r>
      <w:r w:rsidR="003C73B1">
        <w:rPr>
          <w:rFonts w:ascii="Arial" w:hAnsi="Arial" w:cs="Arial"/>
          <w:sz w:val="24"/>
          <w:szCs w:val="24"/>
          <w:lang w:val="es-AR"/>
        </w:rPr>
        <w:t>os/as</w:t>
      </w:r>
      <w:r>
        <w:rPr>
          <w:rFonts w:ascii="Arial" w:hAnsi="Arial" w:cs="Arial"/>
          <w:sz w:val="24"/>
          <w:szCs w:val="24"/>
          <w:lang w:val="es-AR"/>
        </w:rPr>
        <w:t xml:space="preserve"> a ocupar el cargo</w:t>
      </w:r>
      <w:r w:rsidR="003C73B1">
        <w:rPr>
          <w:rFonts w:ascii="Arial" w:hAnsi="Arial" w:cs="Arial"/>
          <w:sz w:val="24"/>
          <w:szCs w:val="24"/>
          <w:lang w:val="es-AR"/>
        </w:rPr>
        <w:t xml:space="preserve">, currículos que dan cuenta de una gran variedad de perfiles de formación y desempeño profesional de estos colegas interesados en llevar adelante tareas de docencia e investigación en el área de Didáctica de la Matemática, las cuales esperamos sean acordes con el nivel de excelencia que ha caracterizado la producción del grupo. </w:t>
      </w:r>
      <w:r w:rsidR="001D2028">
        <w:rPr>
          <w:rFonts w:ascii="Arial" w:hAnsi="Arial" w:cs="Arial"/>
          <w:sz w:val="24"/>
          <w:szCs w:val="24"/>
          <w:lang w:val="es-AR"/>
        </w:rPr>
        <w:t xml:space="preserve">  </w:t>
      </w:r>
      <w:r w:rsidR="003C73B1">
        <w:rPr>
          <w:rFonts w:ascii="Arial" w:hAnsi="Arial" w:cs="Arial"/>
          <w:sz w:val="24"/>
          <w:szCs w:val="24"/>
          <w:lang w:val="es-AR"/>
        </w:rPr>
        <w:t>Se adjuntan además s</w:t>
      </w:r>
      <w:r>
        <w:rPr>
          <w:rFonts w:ascii="Arial" w:hAnsi="Arial" w:cs="Arial"/>
          <w:sz w:val="24"/>
          <w:szCs w:val="24"/>
          <w:lang w:val="es-AR"/>
        </w:rPr>
        <w:t xml:space="preserve">us respectivas cartas de intención declarando su conformidad a presentarse </w:t>
      </w:r>
      <w:r w:rsidR="002644D3">
        <w:rPr>
          <w:rFonts w:ascii="Arial" w:hAnsi="Arial" w:cs="Arial"/>
          <w:sz w:val="24"/>
          <w:szCs w:val="24"/>
          <w:lang w:val="es-AR"/>
        </w:rPr>
        <w:t>en e</w:t>
      </w:r>
      <w:r>
        <w:rPr>
          <w:rFonts w:ascii="Arial" w:hAnsi="Arial" w:cs="Arial"/>
          <w:sz w:val="24"/>
          <w:szCs w:val="24"/>
          <w:lang w:val="es-AR"/>
        </w:rPr>
        <w:t xml:space="preserve">l concurso </w:t>
      </w:r>
      <w:r w:rsidR="002644D3">
        <w:rPr>
          <w:rFonts w:ascii="Arial" w:hAnsi="Arial" w:cs="Arial"/>
          <w:sz w:val="24"/>
          <w:szCs w:val="24"/>
          <w:lang w:val="es-AR"/>
        </w:rPr>
        <w:t xml:space="preserve">para ocupar </w:t>
      </w:r>
      <w:r>
        <w:rPr>
          <w:rFonts w:ascii="Arial" w:hAnsi="Arial" w:cs="Arial"/>
          <w:sz w:val="24"/>
          <w:szCs w:val="24"/>
          <w:lang w:val="es-AR"/>
        </w:rPr>
        <w:t>dicho cargo.</w:t>
      </w:r>
    </w:p>
    <w:p w:rsidR="00070388" w:rsidRDefault="00F45116" w:rsidP="001D2028">
      <w:pPr>
        <w:spacing w:after="0" w:line="360" w:lineRule="auto"/>
        <w:jc w:val="both"/>
        <w:rPr>
          <w:rFonts w:ascii="Arial" w:hAnsi="Arial" w:cs="Arial"/>
          <w:sz w:val="24"/>
          <w:szCs w:val="24"/>
          <w:lang w:val="es-AR"/>
        </w:rPr>
      </w:pP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p>
    <w:p w:rsidR="00F45116" w:rsidRDefault="00F45116" w:rsidP="001D2028">
      <w:pPr>
        <w:spacing w:after="0" w:line="360" w:lineRule="auto"/>
        <w:ind w:firstLine="2127"/>
        <w:jc w:val="both"/>
        <w:rPr>
          <w:rFonts w:ascii="Arial" w:hAnsi="Arial" w:cs="Arial"/>
          <w:sz w:val="24"/>
          <w:szCs w:val="24"/>
          <w:lang w:val="es-AR"/>
        </w:rPr>
      </w:pPr>
      <w:r>
        <w:rPr>
          <w:rFonts w:ascii="Arial" w:hAnsi="Arial" w:cs="Arial"/>
          <w:sz w:val="24"/>
          <w:szCs w:val="24"/>
          <w:lang w:val="es-AR"/>
        </w:rPr>
        <w:t>Sin otro particular, saludamos muy atentamente</w:t>
      </w:r>
    </w:p>
    <w:p w:rsidR="00F45116" w:rsidRDefault="00F45116" w:rsidP="001D2028">
      <w:pPr>
        <w:spacing w:after="0" w:line="360" w:lineRule="auto"/>
        <w:jc w:val="both"/>
        <w:rPr>
          <w:rFonts w:ascii="Arial" w:hAnsi="Arial" w:cs="Arial"/>
          <w:sz w:val="24"/>
          <w:szCs w:val="24"/>
          <w:lang w:val="es-AR"/>
        </w:rPr>
      </w:pPr>
    </w:p>
    <w:p w:rsidR="00F45116" w:rsidRDefault="00F45116" w:rsidP="001D2028">
      <w:pPr>
        <w:spacing w:after="0" w:line="360" w:lineRule="auto"/>
        <w:jc w:val="both"/>
        <w:rPr>
          <w:rFonts w:ascii="Arial" w:hAnsi="Arial" w:cs="Arial"/>
          <w:sz w:val="24"/>
          <w:szCs w:val="24"/>
          <w:lang w:val="es-AR"/>
        </w:rPr>
      </w:pPr>
    </w:p>
    <w:p w:rsidR="00F45116" w:rsidRDefault="00F45116" w:rsidP="00070388">
      <w:pPr>
        <w:spacing w:after="0"/>
        <w:jc w:val="both"/>
        <w:rPr>
          <w:rFonts w:ascii="Arial" w:hAnsi="Arial" w:cs="Arial"/>
          <w:sz w:val="24"/>
          <w:szCs w:val="24"/>
          <w:lang w:val="es-AR"/>
        </w:rPr>
      </w:pPr>
    </w:p>
    <w:p w:rsidR="00F45116" w:rsidRDefault="00F45116" w:rsidP="00070388">
      <w:pPr>
        <w:spacing w:after="0"/>
        <w:jc w:val="both"/>
        <w:rPr>
          <w:rFonts w:ascii="Arial" w:hAnsi="Arial" w:cs="Arial"/>
          <w:sz w:val="24"/>
          <w:szCs w:val="24"/>
          <w:lang w:val="es-AR"/>
        </w:rPr>
      </w:pPr>
    </w:p>
    <w:p w:rsidR="00F45116" w:rsidRDefault="00F45116" w:rsidP="00F45116">
      <w:pPr>
        <w:jc w:val="both"/>
        <w:rPr>
          <w:rFonts w:ascii="Arial" w:hAnsi="Arial" w:cs="Arial"/>
          <w:sz w:val="24"/>
          <w:szCs w:val="24"/>
          <w:lang w:val="es-AR"/>
        </w:rPr>
      </w:pPr>
    </w:p>
    <w:p w:rsidR="00F45116" w:rsidRDefault="00F45116" w:rsidP="00F45116">
      <w:pPr>
        <w:rPr>
          <w:rFonts w:ascii="Arial" w:hAnsi="Arial" w:cs="Arial"/>
          <w:sz w:val="24"/>
          <w:szCs w:val="24"/>
          <w:lang w:val="es-AR"/>
        </w:rPr>
      </w:pPr>
    </w:p>
    <w:p w:rsidR="00F45116" w:rsidRDefault="00F45116" w:rsidP="00F45116">
      <w:pPr>
        <w:jc w:val="center"/>
        <w:rPr>
          <w:rFonts w:ascii="Arial" w:hAnsi="Arial" w:cs="Arial"/>
          <w:sz w:val="24"/>
          <w:szCs w:val="24"/>
          <w:lang w:val="es-AR"/>
        </w:rPr>
      </w:pPr>
      <w:r>
        <w:rPr>
          <w:rFonts w:ascii="Arial" w:hAnsi="Arial" w:cs="Arial"/>
          <w:sz w:val="24"/>
          <w:szCs w:val="24"/>
          <w:lang w:val="es-AR"/>
        </w:rPr>
        <w:t xml:space="preserve">Dr. Agustín </w:t>
      </w:r>
      <w:proofErr w:type="spellStart"/>
      <w:r>
        <w:rPr>
          <w:rFonts w:ascii="Arial" w:hAnsi="Arial" w:cs="Arial"/>
          <w:sz w:val="24"/>
          <w:szCs w:val="24"/>
          <w:lang w:val="es-AR"/>
        </w:rPr>
        <w:t>Adúriz</w:t>
      </w:r>
      <w:proofErr w:type="spellEnd"/>
      <w:r>
        <w:rPr>
          <w:rFonts w:ascii="Arial" w:hAnsi="Arial" w:cs="Arial"/>
          <w:sz w:val="24"/>
          <w:szCs w:val="24"/>
          <w:lang w:val="es-AR"/>
        </w:rPr>
        <w:t xml:space="preserve"> Bravo</w:t>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t xml:space="preserve">Dra. Elsa </w:t>
      </w:r>
      <w:proofErr w:type="spellStart"/>
      <w:r>
        <w:rPr>
          <w:rFonts w:ascii="Arial" w:hAnsi="Arial" w:cs="Arial"/>
          <w:sz w:val="24"/>
          <w:szCs w:val="24"/>
          <w:lang w:val="es-AR"/>
        </w:rPr>
        <w:t>Meinardi</w:t>
      </w:r>
      <w:proofErr w:type="spellEnd"/>
    </w:p>
    <w:p w:rsidR="00F45116" w:rsidRPr="006542FA" w:rsidRDefault="00F45116" w:rsidP="00F45116">
      <w:pPr>
        <w:jc w:val="center"/>
        <w:rPr>
          <w:rFonts w:ascii="Arial" w:hAnsi="Arial" w:cs="Arial"/>
          <w:sz w:val="24"/>
          <w:szCs w:val="24"/>
          <w:lang w:val="es-AR"/>
        </w:rPr>
      </w:pPr>
      <w:r>
        <w:rPr>
          <w:rFonts w:ascii="Arial" w:hAnsi="Arial" w:cs="Arial"/>
          <w:sz w:val="24"/>
          <w:szCs w:val="24"/>
          <w:lang w:val="es-AR"/>
        </w:rPr>
        <w:t xml:space="preserve">Por </w:t>
      </w:r>
      <w:proofErr w:type="spellStart"/>
      <w:r>
        <w:rPr>
          <w:rFonts w:ascii="Arial" w:hAnsi="Arial" w:cs="Arial"/>
          <w:sz w:val="24"/>
          <w:szCs w:val="24"/>
          <w:lang w:val="es-AR"/>
        </w:rPr>
        <w:t>CeFIEC</w:t>
      </w:r>
      <w:proofErr w:type="spellEnd"/>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r>
      <w:r>
        <w:rPr>
          <w:rFonts w:ascii="Arial" w:hAnsi="Arial" w:cs="Arial"/>
          <w:sz w:val="24"/>
          <w:szCs w:val="24"/>
          <w:lang w:val="es-AR"/>
        </w:rPr>
        <w:tab/>
        <w:t>Por CCP</w:t>
      </w:r>
    </w:p>
    <w:p w:rsidR="00F45116" w:rsidRDefault="00F45116" w:rsidP="00F45116">
      <w:pPr>
        <w:jc w:val="both"/>
        <w:rPr>
          <w:rFonts w:ascii="Arial" w:hAnsi="Arial" w:cs="Arial"/>
          <w:sz w:val="24"/>
          <w:szCs w:val="24"/>
          <w:lang w:val="es-AR"/>
        </w:rPr>
      </w:pPr>
    </w:p>
    <w:p w:rsidR="00A64724" w:rsidRDefault="00A64724"/>
    <w:sectPr w:rsidR="00A64724" w:rsidSect="00BA562B">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16"/>
    <w:rsid w:val="00030812"/>
    <w:rsid w:val="00070388"/>
    <w:rsid w:val="001D2028"/>
    <w:rsid w:val="002644D3"/>
    <w:rsid w:val="0031248A"/>
    <w:rsid w:val="003C73B1"/>
    <w:rsid w:val="005B0A2D"/>
    <w:rsid w:val="00A64724"/>
    <w:rsid w:val="00BA562B"/>
    <w:rsid w:val="00C17919"/>
    <w:rsid w:val="00F451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1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1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424</Words>
  <Characters>2336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7</cp:revision>
  <cp:lastPrinted>2018-06-04T14:43:00Z</cp:lastPrinted>
  <dcterms:created xsi:type="dcterms:W3CDTF">2018-06-04T14:20:00Z</dcterms:created>
  <dcterms:modified xsi:type="dcterms:W3CDTF">2018-06-07T19:12:00Z</dcterms:modified>
</cp:coreProperties>
</file>