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7DA" w:rsidRDefault="004341D9">
      <w:pPr>
        <w:rPr>
          <w:rFonts w:ascii="Arial" w:hAnsi="Arial" w:cs="Arial"/>
          <w:sz w:val="32"/>
          <w:szCs w:val="32"/>
        </w:rPr>
      </w:pPr>
      <w:r w:rsidRPr="004341D9">
        <w:rPr>
          <w:rFonts w:ascii="Arial" w:hAnsi="Arial" w:cs="Arial"/>
          <w:b/>
          <w:sz w:val="32"/>
          <w:szCs w:val="32"/>
          <w:u w:val="single"/>
        </w:rPr>
        <w:t xml:space="preserve"> Notas Enviadas</w:t>
      </w:r>
    </w:p>
    <w:p w:rsidR="004341D9" w:rsidRDefault="004341D9">
      <w:pPr>
        <w:rPr>
          <w:rFonts w:ascii="Arial" w:hAnsi="Arial" w:cs="Arial"/>
          <w:sz w:val="32"/>
          <w:szCs w:val="32"/>
        </w:rPr>
      </w:pPr>
    </w:p>
    <w:p w:rsidR="004341D9" w:rsidRDefault="004341D9">
      <w:pPr>
        <w:rPr>
          <w:rFonts w:ascii="Arial" w:hAnsi="Arial" w:cs="Arial"/>
          <w:sz w:val="32"/>
          <w:szCs w:val="32"/>
          <w:u w:val="single"/>
        </w:rPr>
      </w:pPr>
      <w:r w:rsidRPr="004341D9">
        <w:rPr>
          <w:rFonts w:ascii="Arial" w:hAnsi="Arial" w:cs="Arial"/>
          <w:sz w:val="32"/>
          <w:szCs w:val="32"/>
          <w:u w:val="single"/>
        </w:rPr>
        <w:t>Comisión de Carrera</w:t>
      </w:r>
    </w:p>
    <w:p w:rsidR="004341D9" w:rsidRDefault="004341D9">
      <w:pPr>
        <w:rPr>
          <w:rFonts w:ascii="Arial" w:hAnsi="Arial" w:cs="Arial"/>
          <w:sz w:val="32"/>
          <w:szCs w:val="32"/>
          <w:u w:val="single"/>
        </w:rPr>
      </w:pPr>
    </w:p>
    <w:p w:rsidR="004341D9" w:rsidRDefault="00D45B60">
      <w:pPr>
        <w:rPr>
          <w:rFonts w:ascii="Arial" w:hAnsi="Arial" w:cs="Arial"/>
          <w:sz w:val="24"/>
          <w:szCs w:val="24"/>
        </w:rPr>
      </w:pPr>
      <w:r>
        <w:rPr>
          <w:rFonts w:ascii="Arial" w:hAnsi="Arial" w:cs="Arial"/>
          <w:sz w:val="24"/>
          <w:szCs w:val="24"/>
        </w:rPr>
        <w:t>Nota solicitando se tramiten los fondos para viajes internacionales del Profesor Diego Arias Regalía por $ 12.974,34</w:t>
      </w:r>
    </w:p>
    <w:p w:rsidR="00D45B60" w:rsidRDefault="00D45B60">
      <w:pPr>
        <w:rPr>
          <w:rFonts w:ascii="Arial" w:hAnsi="Arial" w:cs="Arial"/>
          <w:sz w:val="24"/>
          <w:szCs w:val="24"/>
        </w:rPr>
      </w:pPr>
    </w:p>
    <w:p w:rsidR="00153DF1" w:rsidRDefault="00D45B60">
      <w:pPr>
        <w:rPr>
          <w:rFonts w:ascii="Arial" w:hAnsi="Arial" w:cs="Arial"/>
          <w:sz w:val="24"/>
          <w:szCs w:val="24"/>
        </w:rPr>
      </w:pPr>
      <w:r>
        <w:rPr>
          <w:rFonts w:ascii="Arial" w:hAnsi="Arial" w:cs="Arial"/>
          <w:sz w:val="24"/>
          <w:szCs w:val="24"/>
        </w:rPr>
        <w:t>Nota solicitando cobertura con seguro  de vida a los estudiantes que harán trabajo de campo  en escuelas en el marco de la materia Didáctica Especial y Práctica de la Enseñanza II para el profesorado</w:t>
      </w:r>
      <w:r w:rsidR="00153DF1">
        <w:rPr>
          <w:rFonts w:ascii="Arial" w:hAnsi="Arial" w:cs="Arial"/>
          <w:sz w:val="24"/>
          <w:szCs w:val="24"/>
        </w:rPr>
        <w:t xml:space="preserve"> de Física, Química, Biología, Ciencias de la Atmósfera, Ciencias Geológicas.</w:t>
      </w:r>
    </w:p>
    <w:p w:rsidR="00153DF1" w:rsidRDefault="00153DF1">
      <w:pPr>
        <w:rPr>
          <w:rFonts w:ascii="Arial" w:hAnsi="Arial" w:cs="Arial"/>
          <w:sz w:val="24"/>
          <w:szCs w:val="24"/>
        </w:rPr>
      </w:pPr>
    </w:p>
    <w:p w:rsidR="00153DF1" w:rsidRDefault="00153DF1">
      <w:pPr>
        <w:rPr>
          <w:rFonts w:ascii="Arial" w:hAnsi="Arial" w:cs="Arial"/>
          <w:sz w:val="24"/>
          <w:szCs w:val="24"/>
        </w:rPr>
      </w:pPr>
    </w:p>
    <w:p w:rsidR="00153DF1" w:rsidRDefault="00153DF1">
      <w:pPr>
        <w:rPr>
          <w:rFonts w:ascii="Arial" w:hAnsi="Arial" w:cs="Arial"/>
          <w:sz w:val="32"/>
          <w:szCs w:val="32"/>
        </w:rPr>
      </w:pPr>
      <w:r w:rsidRPr="00153DF1">
        <w:rPr>
          <w:rFonts w:ascii="Arial" w:hAnsi="Arial" w:cs="Arial"/>
          <w:b/>
          <w:sz w:val="32"/>
          <w:szCs w:val="32"/>
          <w:u w:val="single"/>
        </w:rPr>
        <w:t>Notas Recibidas</w:t>
      </w:r>
    </w:p>
    <w:p w:rsidR="00153DF1" w:rsidRDefault="00153DF1">
      <w:pPr>
        <w:rPr>
          <w:rFonts w:ascii="Arial" w:hAnsi="Arial" w:cs="Arial"/>
          <w:sz w:val="32"/>
          <w:szCs w:val="32"/>
        </w:rPr>
      </w:pPr>
    </w:p>
    <w:p w:rsidR="00153DF1" w:rsidRDefault="00153DF1">
      <w:pPr>
        <w:rPr>
          <w:rFonts w:ascii="Arial" w:hAnsi="Arial" w:cs="Arial"/>
          <w:sz w:val="24"/>
          <w:szCs w:val="24"/>
          <w:u w:val="single"/>
        </w:rPr>
      </w:pPr>
      <w:r w:rsidRPr="00153DF1">
        <w:rPr>
          <w:rFonts w:ascii="Arial" w:hAnsi="Arial" w:cs="Arial"/>
          <w:sz w:val="32"/>
          <w:szCs w:val="32"/>
          <w:u w:val="single"/>
        </w:rPr>
        <w:t>Comisión de Carrera</w:t>
      </w:r>
    </w:p>
    <w:p w:rsidR="00153DF1" w:rsidRDefault="00153DF1">
      <w:pPr>
        <w:rPr>
          <w:rFonts w:ascii="Arial" w:hAnsi="Arial" w:cs="Arial"/>
          <w:sz w:val="24"/>
          <w:szCs w:val="24"/>
          <w:u w:val="single"/>
        </w:rPr>
      </w:pPr>
    </w:p>
    <w:p w:rsidR="00153DF1" w:rsidRDefault="00153DF1">
      <w:pPr>
        <w:rPr>
          <w:rFonts w:ascii="Arial" w:hAnsi="Arial" w:cs="Arial"/>
          <w:sz w:val="24"/>
          <w:szCs w:val="24"/>
        </w:rPr>
      </w:pPr>
      <w:r>
        <w:rPr>
          <w:rFonts w:ascii="Arial" w:hAnsi="Arial" w:cs="Arial"/>
          <w:sz w:val="24"/>
          <w:szCs w:val="24"/>
        </w:rPr>
        <w:t xml:space="preserve">Res. CD Nº 1172/18 – Aprobar </w:t>
      </w:r>
      <w:r w:rsidR="00006F9D">
        <w:rPr>
          <w:rFonts w:ascii="Arial" w:hAnsi="Arial" w:cs="Arial"/>
          <w:sz w:val="24"/>
          <w:szCs w:val="24"/>
        </w:rPr>
        <w:t xml:space="preserve">el dictado del </w:t>
      </w:r>
      <w:r>
        <w:rPr>
          <w:rFonts w:ascii="Arial" w:hAnsi="Arial" w:cs="Arial"/>
          <w:sz w:val="24"/>
          <w:szCs w:val="24"/>
        </w:rPr>
        <w:t>curso de Post-Grado “Aproximaciones a las Problemáticas Sociales y Ambientales desde la Filosofía de la Biología” dictado por el Dr. Guillermo Folguera con la colaboración del Dr. Federico di Pasquo y otros docentes. Tendrá una duración de 40 hs. Otorgará dos puntos para la carrera de Doctorado</w:t>
      </w:r>
      <w:r w:rsidR="00006F9D">
        <w:rPr>
          <w:rFonts w:ascii="Arial" w:hAnsi="Arial" w:cs="Arial"/>
          <w:sz w:val="24"/>
          <w:szCs w:val="24"/>
        </w:rPr>
        <w:t>.</w:t>
      </w:r>
    </w:p>
    <w:p w:rsidR="00006F9D" w:rsidRDefault="00006F9D">
      <w:pPr>
        <w:rPr>
          <w:rFonts w:ascii="Arial" w:hAnsi="Arial" w:cs="Arial"/>
          <w:sz w:val="24"/>
          <w:szCs w:val="24"/>
        </w:rPr>
      </w:pPr>
    </w:p>
    <w:p w:rsidR="00006F9D" w:rsidRDefault="00006F9D">
      <w:pPr>
        <w:rPr>
          <w:rFonts w:ascii="Arial" w:hAnsi="Arial" w:cs="Arial"/>
          <w:sz w:val="24"/>
          <w:szCs w:val="24"/>
        </w:rPr>
      </w:pPr>
      <w:r>
        <w:rPr>
          <w:rFonts w:ascii="Arial" w:hAnsi="Arial" w:cs="Arial"/>
          <w:sz w:val="24"/>
          <w:szCs w:val="24"/>
        </w:rPr>
        <w:t>Res. CD Nº 1447/18 – Reafirmar la posición de la Facultad de definir los alcances  de sus títulos a partir  de la discusión de su propia comunidad. Expresar preocupación  por la Res. 1254/2018 del Ministerio de Educación</w:t>
      </w:r>
      <w:r w:rsidR="007C1F95">
        <w:rPr>
          <w:rFonts w:ascii="Arial" w:hAnsi="Arial" w:cs="Arial"/>
          <w:sz w:val="24"/>
          <w:szCs w:val="24"/>
        </w:rPr>
        <w:t>.</w:t>
      </w:r>
      <w:r>
        <w:rPr>
          <w:rFonts w:ascii="Arial" w:hAnsi="Arial" w:cs="Arial"/>
          <w:sz w:val="24"/>
          <w:szCs w:val="24"/>
        </w:rPr>
        <w:t xml:space="preserve"> </w:t>
      </w:r>
    </w:p>
    <w:p w:rsidR="00153DF1" w:rsidRDefault="00153DF1">
      <w:pPr>
        <w:rPr>
          <w:rFonts w:ascii="Arial" w:hAnsi="Arial" w:cs="Arial"/>
          <w:sz w:val="24"/>
          <w:szCs w:val="24"/>
        </w:rPr>
      </w:pPr>
    </w:p>
    <w:p w:rsidR="00006F9D" w:rsidRDefault="00006F9D">
      <w:pPr>
        <w:rPr>
          <w:rFonts w:ascii="Arial" w:hAnsi="Arial" w:cs="Arial"/>
          <w:sz w:val="24"/>
          <w:szCs w:val="24"/>
        </w:rPr>
      </w:pPr>
      <w:r>
        <w:rPr>
          <w:rFonts w:ascii="Arial" w:hAnsi="Arial" w:cs="Arial"/>
          <w:sz w:val="24"/>
          <w:szCs w:val="24"/>
        </w:rPr>
        <w:t>Res. CS Nº 638/18 – Informar a la comunidad universitaria y público en general que este Consejo Superior tiene competencia exclusiva para establecer las incumbencias de los respectivos títulos que expide la UBA y que en todo momento defenderá estas atribuciones en ejercicio de la autonomía universitaria establecida en el artículo 75 inc. 19 de la Constitución Nacional. Dejar establecido que la Resolución del Ministerio de Educación de la Nación Nº 1254/2018 es inaplicab</w:t>
      </w:r>
      <w:r w:rsidR="007C1F95">
        <w:rPr>
          <w:rFonts w:ascii="Arial" w:hAnsi="Arial" w:cs="Arial"/>
          <w:sz w:val="24"/>
          <w:szCs w:val="24"/>
        </w:rPr>
        <w:t>le a la UBA por inconstitucional.</w:t>
      </w:r>
    </w:p>
    <w:p w:rsidR="007C1F95" w:rsidRDefault="007C1F95">
      <w:pPr>
        <w:rPr>
          <w:rFonts w:ascii="Arial" w:hAnsi="Arial" w:cs="Arial"/>
          <w:sz w:val="24"/>
          <w:szCs w:val="24"/>
        </w:rPr>
      </w:pPr>
    </w:p>
    <w:p w:rsidR="007C1F95" w:rsidRDefault="007C1F95">
      <w:pPr>
        <w:rPr>
          <w:rFonts w:ascii="Arial" w:hAnsi="Arial" w:cs="Arial"/>
          <w:sz w:val="24"/>
          <w:szCs w:val="24"/>
        </w:rPr>
      </w:pPr>
      <w:r>
        <w:rPr>
          <w:rFonts w:ascii="Arial" w:hAnsi="Arial" w:cs="Arial"/>
          <w:sz w:val="24"/>
          <w:szCs w:val="24"/>
        </w:rPr>
        <w:t>Res. CD Nº 1277/18 – Manifestar profunda  preocupación  por el inicio de las conversaciones por parte del Sr. Presidente de la Nación, Ing. Mauricio Macri, para arribar a acuerdos con el FMI.</w:t>
      </w:r>
      <w:bookmarkStart w:id="0" w:name="_GoBack"/>
      <w:bookmarkEnd w:id="0"/>
    </w:p>
    <w:p w:rsidR="007C1F95" w:rsidRDefault="007C1F95">
      <w:pPr>
        <w:rPr>
          <w:rFonts w:ascii="Arial" w:hAnsi="Arial" w:cs="Arial"/>
          <w:sz w:val="24"/>
          <w:szCs w:val="24"/>
        </w:rPr>
      </w:pPr>
    </w:p>
    <w:p w:rsidR="00153DF1" w:rsidRPr="00153DF1" w:rsidRDefault="00153DF1">
      <w:pPr>
        <w:rPr>
          <w:rFonts w:ascii="Arial" w:hAnsi="Arial" w:cs="Arial"/>
          <w:sz w:val="24"/>
          <w:szCs w:val="24"/>
        </w:rPr>
      </w:pPr>
    </w:p>
    <w:p w:rsidR="004341D9" w:rsidRPr="004341D9" w:rsidRDefault="004341D9">
      <w:pPr>
        <w:rPr>
          <w:rFonts w:ascii="Arial" w:hAnsi="Arial" w:cs="Arial"/>
          <w:sz w:val="32"/>
          <w:szCs w:val="32"/>
        </w:rPr>
      </w:pPr>
    </w:p>
    <w:sectPr w:rsidR="004341D9" w:rsidRPr="004341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1D9"/>
    <w:rsid w:val="00006F9D"/>
    <w:rsid w:val="00153DF1"/>
    <w:rsid w:val="004341D9"/>
    <w:rsid w:val="007C1F95"/>
    <w:rsid w:val="00D45B60"/>
    <w:rsid w:val="00E627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268</Words>
  <Characters>1475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Secretaría-Gabriela</dc:creator>
  <cp:lastModifiedBy>Secretaría-Gabriela</cp:lastModifiedBy>
  <cp:revision>2</cp:revision>
  <dcterms:created xsi:type="dcterms:W3CDTF">2018-06-11T14:27:00Z</dcterms:created>
  <dcterms:modified xsi:type="dcterms:W3CDTF">2018-06-11T16:53:00Z</dcterms:modified>
</cp:coreProperties>
</file>