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Default="006505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Notas Enviadas</w:t>
      </w:r>
    </w:p>
    <w:p w:rsidR="003B4947" w:rsidRDefault="003B49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Comisión de Carrera</w:t>
      </w:r>
    </w:p>
    <w:p w:rsidR="0065051E" w:rsidRDefault="0065051E">
      <w:pPr>
        <w:rPr>
          <w:rFonts w:ascii="Arial" w:hAnsi="Arial" w:cs="Arial"/>
          <w:sz w:val="28"/>
          <w:szCs w:val="28"/>
        </w:rPr>
      </w:pPr>
      <w:proofErr w:type="spellStart"/>
      <w:r w:rsidRPr="0065051E">
        <w:rPr>
          <w:rFonts w:ascii="Arial" w:hAnsi="Arial" w:cs="Arial"/>
          <w:sz w:val="28"/>
          <w:szCs w:val="28"/>
        </w:rPr>
        <w:t>Expte</w:t>
      </w:r>
      <w:proofErr w:type="spellEnd"/>
      <w:r w:rsidRPr="0065051E">
        <w:rPr>
          <w:rFonts w:ascii="Arial" w:hAnsi="Arial" w:cs="Arial"/>
          <w:sz w:val="28"/>
          <w:szCs w:val="28"/>
        </w:rPr>
        <w:t xml:space="preserve">. 505.482 – </w:t>
      </w:r>
      <w:r>
        <w:rPr>
          <w:rFonts w:ascii="Arial" w:hAnsi="Arial" w:cs="Arial"/>
          <w:sz w:val="28"/>
          <w:szCs w:val="28"/>
        </w:rPr>
        <w:t>Martín Pérgola- Reintegro a sus funciones docentes luego de su l</w:t>
      </w:r>
      <w:r w:rsidRPr="0065051E">
        <w:rPr>
          <w:rFonts w:ascii="Arial" w:hAnsi="Arial" w:cs="Arial"/>
          <w:sz w:val="28"/>
          <w:szCs w:val="28"/>
        </w:rPr>
        <w:t>icencia con goce de haberes entre el 6 y el 13 de agosto para el dictado de talleres y seminarios en la Pontificia Universidad Católica de Chile</w:t>
      </w:r>
      <w:r>
        <w:rPr>
          <w:rFonts w:ascii="Arial" w:hAnsi="Arial" w:cs="Arial"/>
          <w:sz w:val="28"/>
          <w:szCs w:val="28"/>
        </w:rPr>
        <w:t>.</w:t>
      </w:r>
    </w:p>
    <w:p w:rsidR="0065051E" w:rsidRDefault="0065051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Expte</w:t>
      </w:r>
      <w:proofErr w:type="spellEnd"/>
      <w:r>
        <w:rPr>
          <w:rFonts w:ascii="Arial" w:hAnsi="Arial" w:cs="Arial"/>
          <w:sz w:val="28"/>
          <w:szCs w:val="28"/>
        </w:rPr>
        <w:t xml:space="preserve">. 491.996 Cuerpos I, II y III – </w:t>
      </w:r>
      <w:proofErr w:type="spellStart"/>
      <w:r>
        <w:rPr>
          <w:rFonts w:ascii="Arial" w:hAnsi="Arial" w:cs="Arial"/>
          <w:sz w:val="28"/>
          <w:szCs w:val="28"/>
        </w:rPr>
        <w:t>Adúriz</w:t>
      </w:r>
      <w:proofErr w:type="spellEnd"/>
      <w:r>
        <w:rPr>
          <w:rFonts w:ascii="Arial" w:hAnsi="Arial" w:cs="Arial"/>
          <w:sz w:val="28"/>
          <w:szCs w:val="28"/>
        </w:rPr>
        <w:t xml:space="preserve"> Bravo, Agustín – Reintegro a sus funciones docentes luego de su l</w:t>
      </w:r>
      <w:r w:rsidRPr="0065051E">
        <w:rPr>
          <w:rFonts w:ascii="Arial" w:hAnsi="Arial" w:cs="Arial"/>
          <w:sz w:val="28"/>
          <w:szCs w:val="28"/>
        </w:rPr>
        <w:t xml:space="preserve">icencia con goce de haberes entre el 22 de agosto y el 8 de septiembre para presentación en los Congresos </w:t>
      </w:r>
      <w:proofErr w:type="spellStart"/>
      <w:r w:rsidRPr="0065051E">
        <w:rPr>
          <w:rFonts w:ascii="Arial" w:hAnsi="Arial" w:cs="Arial"/>
          <w:sz w:val="28"/>
          <w:szCs w:val="28"/>
        </w:rPr>
        <w:t>Ejera</w:t>
      </w:r>
      <w:proofErr w:type="spellEnd"/>
      <w:r w:rsidRPr="0065051E">
        <w:rPr>
          <w:rFonts w:ascii="Arial" w:hAnsi="Arial" w:cs="Arial"/>
          <w:sz w:val="28"/>
          <w:szCs w:val="28"/>
        </w:rPr>
        <w:t xml:space="preserve"> 2017 y Enseñanza de las Ciencias 2017 en </w:t>
      </w:r>
      <w:proofErr w:type="spellStart"/>
      <w:r w:rsidRPr="0065051E">
        <w:rPr>
          <w:rFonts w:ascii="Arial" w:hAnsi="Arial" w:cs="Arial"/>
          <w:sz w:val="28"/>
          <w:szCs w:val="28"/>
        </w:rPr>
        <w:t>Dublin</w:t>
      </w:r>
      <w:proofErr w:type="spellEnd"/>
      <w:r w:rsidRPr="0065051E">
        <w:rPr>
          <w:rFonts w:ascii="Arial" w:hAnsi="Arial" w:cs="Arial"/>
          <w:sz w:val="28"/>
          <w:szCs w:val="28"/>
        </w:rPr>
        <w:t>, Irlanda y Sevilla, España</w:t>
      </w:r>
      <w:r w:rsidR="003B4947">
        <w:rPr>
          <w:rFonts w:ascii="Arial" w:hAnsi="Arial" w:cs="Arial"/>
          <w:sz w:val="28"/>
          <w:szCs w:val="28"/>
        </w:rPr>
        <w:t>.</w:t>
      </w:r>
    </w:p>
    <w:p w:rsidR="00CF0D72" w:rsidRDefault="00CF0D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Licencia con goce de haberes presentada por Agustín </w:t>
      </w:r>
      <w:proofErr w:type="spellStart"/>
      <w:r>
        <w:rPr>
          <w:rFonts w:ascii="Arial" w:hAnsi="Arial" w:cs="Arial"/>
          <w:sz w:val="28"/>
          <w:szCs w:val="28"/>
        </w:rPr>
        <w:t>Adúriz</w:t>
      </w:r>
      <w:proofErr w:type="spellEnd"/>
      <w:r>
        <w:rPr>
          <w:rFonts w:ascii="Arial" w:hAnsi="Arial" w:cs="Arial"/>
          <w:sz w:val="28"/>
          <w:szCs w:val="28"/>
        </w:rPr>
        <w:t xml:space="preserve"> Bravo entre los días 17 y 26 de octubre para concurrir a una Estancia Académica en la Universidad Federal do Rio Grande do Norte, Natal, Brasil.</w:t>
      </w:r>
    </w:p>
    <w:p w:rsidR="003B4947" w:rsidRDefault="003B49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Prórroga de la designación en su cargo de JTP dedicación parcial del área Didáctica de la Química de la Dra. Liliana </w:t>
      </w:r>
      <w:proofErr w:type="spellStart"/>
      <w:r>
        <w:rPr>
          <w:rFonts w:ascii="Arial" w:hAnsi="Arial" w:cs="Arial"/>
          <w:sz w:val="28"/>
          <w:szCs w:val="28"/>
        </w:rPr>
        <w:t>Lacolla</w:t>
      </w:r>
      <w:proofErr w:type="spellEnd"/>
      <w:r>
        <w:rPr>
          <w:rFonts w:ascii="Arial" w:hAnsi="Arial" w:cs="Arial"/>
          <w:sz w:val="28"/>
          <w:szCs w:val="28"/>
        </w:rPr>
        <w:t>, desde el 7 de octubre del corriente año hasta el 28 de febrero de 2018.</w:t>
      </w:r>
    </w:p>
    <w:p w:rsidR="003B4947" w:rsidRDefault="003B49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Instituto de Investigaciones </w:t>
      </w:r>
      <w:proofErr w:type="spellStart"/>
      <w:r>
        <w:rPr>
          <w:rFonts w:ascii="Arial" w:hAnsi="Arial" w:cs="Arial"/>
          <w:sz w:val="28"/>
          <w:szCs w:val="28"/>
        </w:rPr>
        <w:t>CeFIEC</w:t>
      </w:r>
      <w:proofErr w:type="spellEnd"/>
      <w:r>
        <w:rPr>
          <w:rFonts w:ascii="Arial" w:hAnsi="Arial" w:cs="Arial"/>
          <w:sz w:val="28"/>
          <w:szCs w:val="28"/>
        </w:rPr>
        <w:t xml:space="preserve"> no ha enviado notas esta semana</w:t>
      </w:r>
      <w:r w:rsidR="00CF0D72">
        <w:rPr>
          <w:rFonts w:ascii="Arial" w:hAnsi="Arial" w:cs="Arial"/>
          <w:sz w:val="28"/>
          <w:szCs w:val="28"/>
        </w:rPr>
        <w:t>.</w:t>
      </w:r>
    </w:p>
    <w:p w:rsidR="003B4947" w:rsidRDefault="003B4947">
      <w:pPr>
        <w:rPr>
          <w:rFonts w:ascii="Arial" w:hAnsi="Arial" w:cs="Arial"/>
          <w:sz w:val="28"/>
          <w:szCs w:val="28"/>
        </w:rPr>
      </w:pPr>
    </w:p>
    <w:p w:rsidR="003B4947" w:rsidRDefault="004B62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Notas recibidas</w:t>
      </w:r>
    </w:p>
    <w:p w:rsidR="004B62D8" w:rsidRDefault="004B62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Comisión de Carrera e Instituto de Investigaciones CeFIEC</w:t>
      </w:r>
    </w:p>
    <w:p w:rsidR="004B62D8" w:rsidRDefault="004B62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Res. CS  7570/17 -  Solicitar al Gobierno de la Ciudad de Buenos Aires la creación de un circuito de </w:t>
      </w:r>
      <w:proofErr w:type="spellStart"/>
      <w:r>
        <w:rPr>
          <w:rFonts w:ascii="Arial" w:hAnsi="Arial" w:cs="Arial"/>
          <w:sz w:val="28"/>
          <w:szCs w:val="28"/>
        </w:rPr>
        <w:t>bicisendas</w:t>
      </w:r>
      <w:proofErr w:type="spellEnd"/>
      <w:r>
        <w:rPr>
          <w:rFonts w:ascii="Arial" w:hAnsi="Arial" w:cs="Arial"/>
          <w:sz w:val="28"/>
          <w:szCs w:val="28"/>
        </w:rPr>
        <w:t xml:space="preserve"> iluminadas y seguras que unan Ciudad Universitaria con la </w:t>
      </w:r>
      <w:proofErr w:type="spellStart"/>
      <w:r>
        <w:rPr>
          <w:rFonts w:ascii="Arial" w:hAnsi="Arial" w:cs="Arial"/>
          <w:sz w:val="28"/>
          <w:szCs w:val="28"/>
        </w:rPr>
        <w:t>bicisenda</w:t>
      </w:r>
      <w:proofErr w:type="spellEnd"/>
      <w:r>
        <w:rPr>
          <w:rFonts w:ascii="Arial" w:hAnsi="Arial" w:cs="Arial"/>
          <w:sz w:val="28"/>
          <w:szCs w:val="28"/>
        </w:rPr>
        <w:t xml:space="preserve"> ubicada en Avda. Figueroa Alcorta y la ampliación de la </w:t>
      </w:r>
      <w:proofErr w:type="spellStart"/>
      <w:r>
        <w:rPr>
          <w:rFonts w:ascii="Arial" w:hAnsi="Arial" w:cs="Arial"/>
          <w:sz w:val="28"/>
          <w:szCs w:val="28"/>
        </w:rPr>
        <w:t>bicisenda</w:t>
      </w:r>
      <w:proofErr w:type="spellEnd"/>
      <w:r>
        <w:rPr>
          <w:rFonts w:ascii="Arial" w:hAnsi="Arial" w:cs="Arial"/>
          <w:sz w:val="28"/>
          <w:szCs w:val="28"/>
        </w:rPr>
        <w:t xml:space="preserve"> en dirección a la Costanera para que se conecte con el resto del sistema de </w:t>
      </w:r>
      <w:proofErr w:type="spellStart"/>
      <w:r>
        <w:rPr>
          <w:rFonts w:ascii="Arial" w:hAnsi="Arial" w:cs="Arial"/>
          <w:sz w:val="28"/>
          <w:szCs w:val="28"/>
        </w:rPr>
        <w:t>bicisendas</w:t>
      </w:r>
      <w:proofErr w:type="spellEnd"/>
      <w:r>
        <w:rPr>
          <w:rFonts w:ascii="Arial" w:hAnsi="Arial" w:cs="Arial"/>
          <w:sz w:val="28"/>
          <w:szCs w:val="28"/>
        </w:rPr>
        <w:t xml:space="preserve"> y la creación de una estación de bicicletas del Gobierno de la ciudad de Buenos Aires dentro del predio de Ciudad Universitaria</w:t>
      </w:r>
      <w:r w:rsidR="00CF0D72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3B4947" w:rsidRPr="0065051E" w:rsidRDefault="003B4947">
      <w:pPr>
        <w:rPr>
          <w:rFonts w:ascii="Arial" w:hAnsi="Arial" w:cs="Arial"/>
          <w:sz w:val="28"/>
          <w:szCs w:val="28"/>
        </w:rPr>
      </w:pPr>
    </w:p>
    <w:sectPr w:rsidR="003B4947" w:rsidRPr="00650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1E"/>
    <w:rsid w:val="003B4947"/>
    <w:rsid w:val="004B62D8"/>
    <w:rsid w:val="0065051E"/>
    <w:rsid w:val="00CF0D72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5</cp:revision>
  <dcterms:created xsi:type="dcterms:W3CDTF">2017-09-25T18:02:00Z</dcterms:created>
  <dcterms:modified xsi:type="dcterms:W3CDTF">2017-09-25T18:53:00Z</dcterms:modified>
</cp:coreProperties>
</file>