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4F132D">
      <w:pPr>
        <w:rPr>
          <w:rFonts w:ascii="Arial" w:hAnsi="Arial" w:cs="Arial"/>
          <w:b/>
          <w:sz w:val="40"/>
          <w:szCs w:val="40"/>
          <w:u w:val="single"/>
        </w:rPr>
      </w:pPr>
      <w:r w:rsidRPr="004F132D">
        <w:rPr>
          <w:rFonts w:ascii="Arial" w:hAnsi="Arial" w:cs="Arial"/>
          <w:b/>
          <w:sz w:val="40"/>
          <w:szCs w:val="40"/>
          <w:u w:val="single"/>
        </w:rPr>
        <w:t>Notas Enviadas</w:t>
      </w:r>
    </w:p>
    <w:p w:rsidR="003B1300" w:rsidRDefault="003B1300">
      <w:pPr>
        <w:rPr>
          <w:rFonts w:ascii="Arial" w:hAnsi="Arial" w:cs="Arial"/>
          <w:sz w:val="24"/>
          <w:szCs w:val="24"/>
        </w:rPr>
      </w:pPr>
      <w:r w:rsidRPr="003B1300">
        <w:rPr>
          <w:rFonts w:ascii="Arial" w:hAnsi="Arial" w:cs="Arial"/>
          <w:b/>
          <w:sz w:val="36"/>
          <w:szCs w:val="36"/>
          <w:u w:val="single"/>
        </w:rPr>
        <w:t>Comisión de Carrera</w:t>
      </w:r>
    </w:p>
    <w:p w:rsidR="003B1300" w:rsidRDefault="003B1300">
      <w:pPr>
        <w:rPr>
          <w:rFonts w:ascii="Arial" w:hAnsi="Arial" w:cs="Arial"/>
          <w:sz w:val="24"/>
          <w:szCs w:val="24"/>
        </w:rPr>
      </w:pPr>
    </w:p>
    <w:p w:rsidR="00EB119C" w:rsidRPr="00565D6D" w:rsidRDefault="00EB119C">
      <w:pPr>
        <w:rPr>
          <w:rFonts w:ascii="Arial" w:hAnsi="Arial" w:cs="Arial"/>
          <w:b/>
          <w:sz w:val="24"/>
          <w:szCs w:val="24"/>
          <w:u w:val="single"/>
        </w:rPr>
      </w:pPr>
      <w:r w:rsidRPr="00565D6D">
        <w:rPr>
          <w:rFonts w:ascii="Arial" w:hAnsi="Arial" w:cs="Arial"/>
          <w:b/>
          <w:sz w:val="24"/>
          <w:szCs w:val="24"/>
          <w:u w:val="single"/>
        </w:rPr>
        <w:t>Licencias</w:t>
      </w:r>
    </w:p>
    <w:p w:rsidR="003B1300" w:rsidRDefault="00FB1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– </w:t>
      </w:r>
      <w:r w:rsidR="003B1300">
        <w:rPr>
          <w:rFonts w:ascii="Arial" w:hAnsi="Arial" w:cs="Arial"/>
          <w:sz w:val="24"/>
          <w:szCs w:val="24"/>
        </w:rPr>
        <w:t>Reintegro</w:t>
      </w:r>
      <w:r>
        <w:rPr>
          <w:rFonts w:ascii="Arial" w:hAnsi="Arial" w:cs="Arial"/>
          <w:sz w:val="24"/>
          <w:szCs w:val="24"/>
        </w:rPr>
        <w:t xml:space="preserve"> a sus funciones docentes </w:t>
      </w:r>
      <w:r w:rsidR="003B1300">
        <w:rPr>
          <w:rFonts w:ascii="Arial" w:hAnsi="Arial" w:cs="Arial"/>
          <w:sz w:val="24"/>
          <w:szCs w:val="24"/>
        </w:rPr>
        <w:t xml:space="preserve"> luego de su </w:t>
      </w:r>
      <w:r w:rsidR="003B1300" w:rsidRPr="003B1300">
        <w:t xml:space="preserve"> </w:t>
      </w:r>
      <w:r w:rsidR="003B1300" w:rsidRPr="003B1300">
        <w:rPr>
          <w:rFonts w:ascii="Arial" w:hAnsi="Arial" w:cs="Arial"/>
          <w:sz w:val="24"/>
          <w:szCs w:val="24"/>
        </w:rPr>
        <w:t xml:space="preserve">licencia con goce de haberes entre el 10 y el 17 de junio para participar en los seminarios de Misión de Cooperación Técnica RIED 2nd </w:t>
      </w:r>
      <w:r>
        <w:rPr>
          <w:rFonts w:ascii="Arial" w:hAnsi="Arial" w:cs="Arial"/>
          <w:sz w:val="24"/>
          <w:szCs w:val="24"/>
        </w:rPr>
        <w:t>Edición – 2016-2017 a realizada</w:t>
      </w:r>
      <w:r w:rsidR="003B1300" w:rsidRPr="003B1300">
        <w:rPr>
          <w:rFonts w:ascii="Arial" w:hAnsi="Arial" w:cs="Arial"/>
          <w:sz w:val="24"/>
          <w:szCs w:val="24"/>
        </w:rPr>
        <w:t xml:space="preserve"> en El Salvador</w:t>
      </w:r>
      <w:r>
        <w:rPr>
          <w:rFonts w:ascii="Arial" w:hAnsi="Arial" w:cs="Arial"/>
          <w:sz w:val="24"/>
          <w:szCs w:val="24"/>
        </w:rPr>
        <w:t>.</w:t>
      </w:r>
    </w:p>
    <w:p w:rsidR="00FB1912" w:rsidRDefault="00FB1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– Solicitud de Licencia con goce de haberes entre el 23  y 29 de julio para participar de un Congreso en Brasil.</w:t>
      </w:r>
    </w:p>
    <w:p w:rsidR="00FB1912" w:rsidRDefault="00EB1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 – reintegro a sus funciones docentes</w:t>
      </w:r>
      <w:r w:rsidRPr="00EB119C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luego de su licencia con goce de haberes</w:t>
      </w:r>
      <w:r w:rsidRPr="00EB119C">
        <w:rPr>
          <w:rFonts w:ascii="Arial" w:hAnsi="Arial" w:cs="Arial"/>
          <w:sz w:val="24"/>
          <w:szCs w:val="24"/>
        </w:rPr>
        <w:t xml:space="preserve"> entre el 17 y 22 de abril para el dictado de un curso y </w:t>
      </w:r>
      <w:proofErr w:type="spellStart"/>
      <w:r w:rsidRPr="00EB119C">
        <w:rPr>
          <w:rFonts w:ascii="Arial" w:hAnsi="Arial" w:cs="Arial"/>
          <w:sz w:val="24"/>
          <w:szCs w:val="24"/>
        </w:rPr>
        <w:t>y</w:t>
      </w:r>
      <w:proofErr w:type="spellEnd"/>
      <w:r w:rsidRPr="00EB119C">
        <w:rPr>
          <w:rFonts w:ascii="Arial" w:hAnsi="Arial" w:cs="Arial"/>
          <w:sz w:val="24"/>
          <w:szCs w:val="24"/>
        </w:rPr>
        <w:t xml:space="preserve"> reuniones de Investigación en la Universidad Federal de Rio de Janeiro, Brasil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119C" w:rsidRDefault="003B1300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3B1300">
        <w:rPr>
          <w:rFonts w:ascii="Arial" w:hAnsi="Arial" w:cs="Arial"/>
          <w:sz w:val="24"/>
          <w:szCs w:val="24"/>
        </w:rPr>
        <w:t xml:space="preserve">Licencia con goce de haberes entre el 7 y 13 de agosto para realizar acciones e intercambio con laboratorio grupo Grecia en la Universidad Católica de </w:t>
      </w:r>
      <w:r>
        <w:rPr>
          <w:rFonts w:ascii="Arial" w:hAnsi="Arial" w:cs="Arial"/>
          <w:sz w:val="24"/>
          <w:szCs w:val="24"/>
        </w:rPr>
        <w:t xml:space="preserve">Chile, Santiago de Chile, Chile </w:t>
      </w:r>
    </w:p>
    <w:p w:rsidR="003B1300" w:rsidRDefault="00EB119C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 xml:space="preserve"> - L</w:t>
      </w:r>
      <w:r w:rsidR="003B1300" w:rsidRPr="003B1300">
        <w:rPr>
          <w:rFonts w:ascii="Arial" w:hAnsi="Arial" w:cs="Arial"/>
          <w:sz w:val="24"/>
          <w:szCs w:val="24"/>
        </w:rPr>
        <w:t>icencia con goce de haberes entre 4 y 28 de septiembre para asistir al Congreso de Enseñanza de las Ciencias a realizarse en Valencia, España.</w:t>
      </w:r>
    </w:p>
    <w:p w:rsidR="00EB119C" w:rsidRPr="00565D6D" w:rsidRDefault="00EB119C" w:rsidP="003B1300">
      <w:pPr>
        <w:rPr>
          <w:rFonts w:ascii="Arial" w:hAnsi="Arial" w:cs="Arial"/>
          <w:b/>
          <w:sz w:val="24"/>
          <w:szCs w:val="24"/>
        </w:rPr>
      </w:pPr>
      <w:r w:rsidRPr="00565D6D">
        <w:rPr>
          <w:rFonts w:ascii="Arial" w:hAnsi="Arial" w:cs="Arial"/>
          <w:b/>
          <w:sz w:val="24"/>
          <w:szCs w:val="24"/>
          <w:u w:val="single"/>
        </w:rPr>
        <w:t>Fondos</w:t>
      </w:r>
    </w:p>
    <w:p w:rsidR="00EB119C" w:rsidRDefault="00EB119C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>, Directora de la CCPEMS solicitando un adelanto de $ 10.000 de caja chica para cubrir gastos del normal funcionamiento de la Comisión de Carrera.</w:t>
      </w:r>
    </w:p>
    <w:p w:rsidR="00EB119C" w:rsidRPr="00565D6D" w:rsidRDefault="00EB119C" w:rsidP="003B1300">
      <w:pPr>
        <w:rPr>
          <w:rFonts w:ascii="Arial" w:hAnsi="Arial" w:cs="Arial"/>
          <w:b/>
          <w:sz w:val="24"/>
          <w:szCs w:val="24"/>
        </w:rPr>
      </w:pPr>
      <w:r w:rsidRPr="00565D6D">
        <w:rPr>
          <w:rFonts w:ascii="Arial" w:hAnsi="Arial" w:cs="Arial"/>
          <w:b/>
          <w:sz w:val="24"/>
          <w:szCs w:val="24"/>
          <w:u w:val="single"/>
        </w:rPr>
        <w:t>Designaciones, bajas y renuncia</w:t>
      </w:r>
    </w:p>
    <w:p w:rsidR="00EB119C" w:rsidRDefault="008C1276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 Mg. Rafael Amador Rodríguez renunciando a su cargo de Ayudante Primero dedicación parcial regular por motivos académicos a partir del 1º de julio del corriente año.</w:t>
      </w:r>
    </w:p>
    <w:p w:rsidR="008C1276" w:rsidRDefault="008C1276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baja de la Mg. Carolina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>. de 1º dedicación parcial interino (s/c 588) del área Psicología y Aprendizaje, sub-área Psicología de la Adolescencia a partir del 22 de mayo de 2017 por haber sido pedida como prórroga esta instancia y haber participado de una selección interina del mismo cargo, s/c y área y haber quedado primera en el Orden de Méritos</w:t>
      </w:r>
    </w:p>
    <w:p w:rsidR="008C1276" w:rsidRDefault="008C1276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 la Dra. Andrea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 xml:space="preserve"> comunicando que hará  uso de su licencia anual ordinaria entre los días 17 y 28 de julio del corriente año.</w:t>
      </w:r>
    </w:p>
    <w:p w:rsidR="00565D6D" w:rsidRDefault="00565D6D" w:rsidP="003B1300">
      <w:pPr>
        <w:rPr>
          <w:rFonts w:ascii="Arial" w:hAnsi="Arial" w:cs="Arial"/>
          <w:sz w:val="24"/>
          <w:szCs w:val="24"/>
        </w:rPr>
      </w:pPr>
    </w:p>
    <w:p w:rsidR="00565D6D" w:rsidRDefault="00565D6D" w:rsidP="003B1300">
      <w:pPr>
        <w:rPr>
          <w:rFonts w:ascii="Arial" w:hAnsi="Arial" w:cs="Arial"/>
          <w:sz w:val="24"/>
          <w:szCs w:val="24"/>
        </w:rPr>
      </w:pPr>
    </w:p>
    <w:p w:rsidR="00565D6D" w:rsidRDefault="00565D6D" w:rsidP="003B1300">
      <w:pPr>
        <w:rPr>
          <w:rFonts w:ascii="Arial" w:hAnsi="Arial" w:cs="Arial"/>
          <w:sz w:val="24"/>
          <w:szCs w:val="24"/>
        </w:rPr>
      </w:pPr>
      <w:r w:rsidRPr="00565D6D">
        <w:rPr>
          <w:rFonts w:ascii="Arial" w:hAnsi="Arial" w:cs="Arial"/>
          <w:b/>
          <w:sz w:val="24"/>
          <w:szCs w:val="24"/>
          <w:u w:val="single"/>
        </w:rPr>
        <w:lastRenderedPageBreak/>
        <w:t>Concursos</w:t>
      </w:r>
    </w:p>
    <w:p w:rsidR="00565D6D" w:rsidRDefault="00565D6D" w:rsidP="003F6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se declare abierta la inscripción al concurso para proveer dos cargos de ayudante de primera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regular (s/c</w:t>
      </w:r>
      <w:r w:rsidR="003F6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17 y 18)</w:t>
      </w:r>
      <w:r w:rsidR="003F600D">
        <w:rPr>
          <w:rFonts w:ascii="Arial" w:hAnsi="Arial" w:cs="Arial"/>
          <w:sz w:val="24"/>
          <w:szCs w:val="24"/>
        </w:rPr>
        <w:t xml:space="preserve"> del área Didáctica de la Matemática desde el martes 1º de agosto hasta el lunes 14 de agosto del corriente año. Cargos ocupados en la actualidad por Enrique Di Rico y Fabián Gómez. Los cargos vencen el 22 de septiembre. Jurado del concurso </w:t>
      </w:r>
    </w:p>
    <w:p w:rsidR="003F600D" w:rsidRDefault="003F600D" w:rsidP="003F6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Titulares: </w:t>
      </w:r>
      <w:proofErr w:type="spellStart"/>
      <w:r>
        <w:rPr>
          <w:rFonts w:ascii="Arial" w:hAnsi="Arial" w:cs="Arial"/>
          <w:sz w:val="24"/>
          <w:szCs w:val="24"/>
        </w:rPr>
        <w:t>Dras</w:t>
      </w:r>
      <w:proofErr w:type="spellEnd"/>
      <w:r>
        <w:rPr>
          <w:rFonts w:ascii="Arial" w:hAnsi="Arial" w:cs="Arial"/>
          <w:sz w:val="24"/>
          <w:szCs w:val="24"/>
        </w:rPr>
        <w:t xml:space="preserve"> Patricia </w:t>
      </w:r>
      <w:proofErr w:type="spellStart"/>
      <w:r>
        <w:rPr>
          <w:rFonts w:ascii="Arial" w:hAnsi="Arial" w:cs="Arial"/>
          <w:sz w:val="24"/>
          <w:szCs w:val="24"/>
        </w:rPr>
        <w:t>Sadovsky</w:t>
      </w:r>
      <w:proofErr w:type="spellEnd"/>
      <w:r>
        <w:rPr>
          <w:rFonts w:ascii="Arial" w:hAnsi="Arial" w:cs="Arial"/>
          <w:sz w:val="24"/>
          <w:szCs w:val="24"/>
        </w:rPr>
        <w:t xml:space="preserve">, Gema </w:t>
      </w:r>
      <w:proofErr w:type="spellStart"/>
      <w:r>
        <w:rPr>
          <w:rFonts w:ascii="Arial" w:hAnsi="Arial" w:cs="Arial"/>
          <w:sz w:val="24"/>
          <w:szCs w:val="24"/>
        </w:rPr>
        <w:t>Fioriti</w:t>
      </w:r>
      <w:proofErr w:type="spellEnd"/>
      <w:r>
        <w:rPr>
          <w:rFonts w:ascii="Arial" w:hAnsi="Arial" w:cs="Arial"/>
          <w:sz w:val="24"/>
          <w:szCs w:val="24"/>
        </w:rPr>
        <w:t xml:space="preserve"> y Lic. José </w:t>
      </w:r>
      <w:proofErr w:type="spellStart"/>
      <w:r>
        <w:rPr>
          <w:rFonts w:ascii="Arial" w:hAnsi="Arial" w:cs="Arial"/>
          <w:sz w:val="24"/>
          <w:szCs w:val="24"/>
        </w:rPr>
        <w:t>Chelquer</w:t>
      </w:r>
      <w:proofErr w:type="spellEnd"/>
    </w:p>
    <w:p w:rsidR="003F600D" w:rsidRDefault="003F600D" w:rsidP="003F6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Suplentes: Dres. Mabel </w:t>
      </w:r>
      <w:proofErr w:type="spellStart"/>
      <w:r>
        <w:rPr>
          <w:rFonts w:ascii="Arial" w:hAnsi="Arial" w:cs="Arial"/>
          <w:sz w:val="24"/>
          <w:szCs w:val="24"/>
        </w:rPr>
        <w:t>Panizza</w:t>
      </w:r>
      <w:proofErr w:type="spellEnd"/>
      <w:r>
        <w:rPr>
          <w:rFonts w:ascii="Arial" w:hAnsi="Arial" w:cs="Arial"/>
          <w:sz w:val="24"/>
          <w:szCs w:val="24"/>
        </w:rPr>
        <w:t xml:space="preserve">, Juan Sabia y Graciela </w:t>
      </w:r>
      <w:proofErr w:type="spellStart"/>
      <w:r>
        <w:rPr>
          <w:rFonts w:ascii="Arial" w:hAnsi="Arial" w:cs="Arial"/>
          <w:sz w:val="24"/>
          <w:szCs w:val="24"/>
        </w:rPr>
        <w:t>Chemello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600D" w:rsidRDefault="003F600D" w:rsidP="003B1300">
      <w:pPr>
        <w:rPr>
          <w:rFonts w:ascii="Arial" w:hAnsi="Arial" w:cs="Arial"/>
          <w:sz w:val="24"/>
          <w:szCs w:val="24"/>
        </w:rPr>
      </w:pPr>
    </w:p>
    <w:p w:rsidR="003F600D" w:rsidRDefault="003F600D" w:rsidP="003F6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se declare abierta la inscripción al concurso para proveer un cargo de ayudante de primera dedicación parcial (s/c 66) del área Informática Educativa desde el martes 1º de agosto hasta el lunes 14 de agosto del corriente año. Este cargo está ocupado en la actualidad por el Lic. Santiago </w:t>
      </w:r>
      <w:proofErr w:type="spellStart"/>
      <w:r>
        <w:rPr>
          <w:rFonts w:ascii="Arial" w:hAnsi="Arial" w:cs="Arial"/>
          <w:sz w:val="24"/>
          <w:szCs w:val="24"/>
        </w:rPr>
        <w:t>Azpiazu</w:t>
      </w:r>
      <w:proofErr w:type="spellEnd"/>
      <w:r>
        <w:rPr>
          <w:rFonts w:ascii="Arial" w:hAnsi="Arial" w:cs="Arial"/>
          <w:sz w:val="24"/>
          <w:szCs w:val="24"/>
        </w:rPr>
        <w:t xml:space="preserve"> Garrido. El cargo vence el 7 de septiembre. Jurado del concurso:</w:t>
      </w:r>
    </w:p>
    <w:p w:rsidR="003F600D" w:rsidRDefault="003F600D" w:rsidP="003F6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Titulares: Dras. </w:t>
      </w:r>
      <w:proofErr w:type="spellStart"/>
      <w:r>
        <w:rPr>
          <w:rFonts w:ascii="Arial" w:hAnsi="Arial" w:cs="Arial"/>
          <w:sz w:val="24"/>
          <w:szCs w:val="24"/>
        </w:rPr>
        <w:t>Debora</w:t>
      </w:r>
      <w:proofErr w:type="spellEnd"/>
      <w:r>
        <w:rPr>
          <w:rFonts w:ascii="Arial" w:hAnsi="Arial" w:cs="Arial"/>
          <w:sz w:val="24"/>
          <w:szCs w:val="24"/>
        </w:rPr>
        <w:t xml:space="preserve"> Schneider, Diana </w:t>
      </w:r>
      <w:proofErr w:type="spellStart"/>
      <w:r>
        <w:rPr>
          <w:rFonts w:ascii="Arial" w:hAnsi="Arial" w:cs="Arial"/>
          <w:sz w:val="24"/>
          <w:szCs w:val="24"/>
        </w:rPr>
        <w:t>Giuliani</w:t>
      </w:r>
      <w:proofErr w:type="spellEnd"/>
      <w:r>
        <w:rPr>
          <w:rFonts w:ascii="Arial" w:hAnsi="Arial" w:cs="Arial"/>
          <w:sz w:val="24"/>
          <w:szCs w:val="24"/>
        </w:rPr>
        <w:t xml:space="preserve"> y Susana </w:t>
      </w:r>
      <w:proofErr w:type="spellStart"/>
      <w:r>
        <w:rPr>
          <w:rFonts w:ascii="Arial" w:hAnsi="Arial" w:cs="Arial"/>
          <w:sz w:val="24"/>
          <w:szCs w:val="24"/>
        </w:rPr>
        <w:t>Muraro</w:t>
      </w:r>
      <w:proofErr w:type="spellEnd"/>
    </w:p>
    <w:p w:rsidR="003F600D" w:rsidRDefault="003F600D" w:rsidP="003F6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Suplentes: </w:t>
      </w:r>
      <w:proofErr w:type="spellStart"/>
      <w:r>
        <w:rPr>
          <w:rFonts w:ascii="Arial" w:hAnsi="Arial" w:cs="Arial"/>
          <w:sz w:val="24"/>
          <w:szCs w:val="24"/>
        </w:rPr>
        <w:t>Dres</w:t>
      </w:r>
      <w:proofErr w:type="spellEnd"/>
      <w:r>
        <w:rPr>
          <w:rFonts w:ascii="Arial" w:hAnsi="Arial" w:cs="Arial"/>
          <w:sz w:val="24"/>
          <w:szCs w:val="24"/>
        </w:rPr>
        <w:t xml:space="preserve">  Alejandro </w:t>
      </w:r>
      <w:proofErr w:type="spellStart"/>
      <w:r>
        <w:rPr>
          <w:rFonts w:ascii="Arial" w:hAnsi="Arial" w:cs="Arial"/>
          <w:sz w:val="24"/>
          <w:szCs w:val="24"/>
        </w:rPr>
        <w:t>Gangui</w:t>
      </w:r>
      <w:proofErr w:type="spellEnd"/>
      <w:r>
        <w:rPr>
          <w:rFonts w:ascii="Arial" w:hAnsi="Arial" w:cs="Arial"/>
          <w:sz w:val="24"/>
          <w:szCs w:val="24"/>
        </w:rPr>
        <w:t xml:space="preserve">, Irene </w:t>
      </w:r>
      <w:proofErr w:type="spellStart"/>
      <w:r>
        <w:rPr>
          <w:rFonts w:ascii="Arial" w:hAnsi="Arial" w:cs="Arial"/>
          <w:sz w:val="24"/>
          <w:szCs w:val="24"/>
        </w:rPr>
        <w:t>Loissau</w:t>
      </w:r>
      <w:proofErr w:type="spellEnd"/>
      <w:r>
        <w:rPr>
          <w:rFonts w:ascii="Arial" w:hAnsi="Arial" w:cs="Arial"/>
          <w:sz w:val="24"/>
          <w:szCs w:val="24"/>
        </w:rPr>
        <w:t xml:space="preserve"> y Mg. Javier </w:t>
      </w:r>
      <w:proofErr w:type="spellStart"/>
      <w:r>
        <w:rPr>
          <w:rFonts w:ascii="Arial" w:hAnsi="Arial" w:cs="Arial"/>
          <w:sz w:val="24"/>
          <w:szCs w:val="24"/>
        </w:rPr>
        <w:t>Simon</w:t>
      </w:r>
      <w:proofErr w:type="spellEnd"/>
    </w:p>
    <w:p w:rsidR="00813F9C" w:rsidRDefault="00813F9C" w:rsidP="003F600D">
      <w:pPr>
        <w:spacing w:after="0"/>
        <w:rPr>
          <w:rFonts w:ascii="Arial" w:hAnsi="Arial" w:cs="Arial"/>
          <w:sz w:val="24"/>
          <w:szCs w:val="24"/>
        </w:rPr>
      </w:pPr>
    </w:p>
    <w:p w:rsidR="00813F9C" w:rsidRPr="00813F9C" w:rsidRDefault="00813F9C" w:rsidP="003F600D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813F9C">
        <w:rPr>
          <w:rFonts w:ascii="Arial" w:hAnsi="Arial" w:cs="Arial"/>
          <w:b/>
          <w:sz w:val="32"/>
          <w:szCs w:val="32"/>
          <w:u w:val="single"/>
        </w:rPr>
        <w:t xml:space="preserve">Instituto de Investigaciones </w:t>
      </w:r>
      <w:proofErr w:type="spellStart"/>
      <w:r w:rsidRPr="00813F9C">
        <w:rPr>
          <w:rFonts w:ascii="Arial" w:hAnsi="Arial" w:cs="Arial"/>
          <w:b/>
          <w:sz w:val="32"/>
          <w:szCs w:val="32"/>
          <w:u w:val="single"/>
        </w:rPr>
        <w:t>CeFIEC</w:t>
      </w:r>
      <w:proofErr w:type="spellEnd"/>
    </w:p>
    <w:p w:rsidR="00707CCB" w:rsidRDefault="00707CCB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del Dr.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en calidad de Director del 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solicitando el auspicio  de las VI Jornadas sobre Etnografía y Procesos Educativos en Argentina, a realizarse los días 28 y 29 de septiembre en el Instituto de Desarrollo Económico y Social – IDES, Ciudad Autónoma de Buenos Aires</w:t>
      </w:r>
    </w:p>
    <w:p w:rsidR="00707CCB" w:rsidRDefault="00707CCB" w:rsidP="003B1300">
      <w:pPr>
        <w:rPr>
          <w:rFonts w:ascii="Arial" w:hAnsi="Arial" w:cs="Arial"/>
          <w:sz w:val="24"/>
          <w:szCs w:val="24"/>
        </w:rPr>
      </w:pPr>
    </w:p>
    <w:p w:rsidR="00707CCB" w:rsidRDefault="00707CCB" w:rsidP="003B1300">
      <w:pPr>
        <w:rPr>
          <w:rFonts w:ascii="Arial" w:hAnsi="Arial" w:cs="Arial"/>
          <w:b/>
          <w:sz w:val="40"/>
          <w:szCs w:val="40"/>
          <w:u w:val="single"/>
        </w:rPr>
      </w:pPr>
      <w:r w:rsidRPr="00707CCB">
        <w:rPr>
          <w:rFonts w:ascii="Arial" w:hAnsi="Arial" w:cs="Arial"/>
          <w:b/>
          <w:sz w:val="40"/>
          <w:szCs w:val="40"/>
          <w:u w:val="single"/>
        </w:rPr>
        <w:t>Notas Recibidas</w:t>
      </w:r>
    </w:p>
    <w:p w:rsidR="00707CCB" w:rsidRDefault="00707CCB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707CCB" w:rsidRDefault="005A3867" w:rsidP="003B1300">
      <w:pPr>
        <w:rPr>
          <w:rFonts w:ascii="Arial" w:hAnsi="Arial" w:cs="Arial"/>
          <w:sz w:val="24"/>
          <w:szCs w:val="24"/>
          <w:u w:val="single"/>
        </w:rPr>
      </w:pPr>
      <w:r w:rsidRPr="005A3867">
        <w:rPr>
          <w:rFonts w:ascii="Arial" w:hAnsi="Arial" w:cs="Arial"/>
          <w:sz w:val="24"/>
          <w:szCs w:val="24"/>
          <w:u w:val="single"/>
        </w:rPr>
        <w:t>Materias</w:t>
      </w:r>
    </w:p>
    <w:p w:rsidR="005A3867" w:rsidRDefault="005A3867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1328/17 – Dar validez al dictado y los correspondientes programas de las asignaturas dictadas durante los períodos verano y 1º cuatrimestre de 2017.</w:t>
      </w:r>
    </w:p>
    <w:p w:rsidR="005A3867" w:rsidRDefault="005A3867" w:rsidP="003B1300">
      <w:pPr>
        <w:rPr>
          <w:rFonts w:ascii="Arial" w:hAnsi="Arial" w:cs="Arial"/>
          <w:sz w:val="24"/>
          <w:szCs w:val="24"/>
          <w:u w:val="single"/>
        </w:rPr>
      </w:pPr>
      <w:r w:rsidRPr="005A3867">
        <w:rPr>
          <w:rFonts w:ascii="Arial" w:hAnsi="Arial" w:cs="Arial"/>
          <w:sz w:val="24"/>
          <w:szCs w:val="24"/>
          <w:u w:val="single"/>
        </w:rPr>
        <w:t>Designaciones y bajas</w:t>
      </w:r>
    </w:p>
    <w:p w:rsidR="005A3867" w:rsidRDefault="005A3867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1378/17 – Aprobar el dictamen. Dar por terminada a partir del día de la fecha</w:t>
      </w:r>
      <w:r w:rsidR="0048080B">
        <w:rPr>
          <w:rFonts w:ascii="Arial" w:hAnsi="Arial" w:cs="Arial"/>
          <w:sz w:val="24"/>
          <w:szCs w:val="24"/>
        </w:rPr>
        <w:t xml:space="preserve"> (19 de junio de 2017) </w:t>
      </w:r>
      <w:r>
        <w:rPr>
          <w:rFonts w:ascii="Arial" w:hAnsi="Arial" w:cs="Arial"/>
          <w:sz w:val="24"/>
          <w:szCs w:val="24"/>
        </w:rPr>
        <w:t xml:space="preserve"> la designación de la Dra. Andrea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 xml:space="preserve"> en el cargo regular de Jefe de Trabajos Prácticos, con dedicación exclusiva, área Didáctica de las Ciencias Naturales s/c 47. Designar a la Dra. Andrea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 w:rsidR="0048080B">
        <w:rPr>
          <w:rFonts w:ascii="Arial" w:hAnsi="Arial" w:cs="Arial"/>
          <w:sz w:val="24"/>
          <w:szCs w:val="24"/>
        </w:rPr>
        <w:t xml:space="preserve">el cargo de JTP dedicación exclusiva regular (s/c 47) del área Didáctica de las Ciencias Naturales </w:t>
      </w:r>
      <w:r>
        <w:rPr>
          <w:rFonts w:ascii="Arial" w:hAnsi="Arial" w:cs="Arial"/>
          <w:sz w:val="24"/>
          <w:szCs w:val="24"/>
        </w:rPr>
        <w:t>por el término de tres años a partir del 19 de junio de 2017.</w:t>
      </w:r>
    </w:p>
    <w:p w:rsidR="0048080B" w:rsidRDefault="0048080B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1068/17 – Aprobar el dictamen, dar la baja en la designación  de la Lic. María Inés Rodríguez Vida a partir del día de la fecha (22 de mayo de 2017)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1º dedicación parcial regular (s/c 52) del área </w:t>
      </w:r>
      <w:r>
        <w:rPr>
          <w:rFonts w:ascii="Arial" w:hAnsi="Arial" w:cs="Arial"/>
          <w:sz w:val="24"/>
          <w:szCs w:val="24"/>
        </w:rPr>
        <w:lastRenderedPageBreak/>
        <w:t>Didáctica de la Biología</w:t>
      </w:r>
      <w:r w:rsidR="00217D4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.Designar a la Lic. María Inés Rodríguez Vida a partir del día de la fecha  (19 de junio de 2017) y por el término de tres años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>. 1º dedicación parcial regular (s/c 52) del área Didáctica de la Biología.</w:t>
      </w:r>
    </w:p>
    <w:p w:rsidR="005A3867" w:rsidRDefault="005A3867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Nª 1008/17 – Dar por terminada la designación del Lic. Guillermo </w:t>
      </w:r>
      <w:proofErr w:type="spellStart"/>
      <w:r>
        <w:rPr>
          <w:rFonts w:ascii="Arial" w:hAnsi="Arial" w:cs="Arial"/>
          <w:sz w:val="24"/>
          <w:szCs w:val="24"/>
        </w:rPr>
        <w:t>Pasqualetti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1º de marzo de 2017 en un cargo de ayudante de 1º dedicación parcial  interino (s/c 782)</w:t>
      </w:r>
    </w:p>
    <w:p w:rsidR="005A3867" w:rsidRDefault="005A3867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 Nº 1018/17 -  Dar por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terminada la designación del Lic. Santiago </w:t>
      </w:r>
      <w:proofErr w:type="spellStart"/>
      <w:r>
        <w:rPr>
          <w:rFonts w:ascii="Arial" w:hAnsi="Arial" w:cs="Arial"/>
          <w:sz w:val="24"/>
          <w:szCs w:val="24"/>
        </w:rPr>
        <w:t>Taich</w:t>
      </w:r>
      <w:proofErr w:type="spellEnd"/>
      <w:r>
        <w:rPr>
          <w:rFonts w:ascii="Arial" w:hAnsi="Arial" w:cs="Arial"/>
          <w:sz w:val="24"/>
          <w:szCs w:val="24"/>
        </w:rPr>
        <w:t xml:space="preserve"> a partir del 1º de febrero de 2017 en un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1º </w:t>
      </w:r>
      <w:r w:rsidR="0048080B">
        <w:rPr>
          <w:rFonts w:ascii="Arial" w:hAnsi="Arial" w:cs="Arial"/>
          <w:sz w:val="24"/>
          <w:szCs w:val="24"/>
        </w:rPr>
        <w:t>con dedicación parcial, interino (s/c 788)</w:t>
      </w:r>
    </w:p>
    <w:p w:rsidR="00B170CF" w:rsidRDefault="00B170CF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1326/17 – Establecer el receso invernal del ciclo lectivo 2017</w:t>
      </w:r>
      <w:r w:rsidR="000C14B6">
        <w:rPr>
          <w:rFonts w:ascii="Arial" w:hAnsi="Arial" w:cs="Arial"/>
          <w:sz w:val="24"/>
          <w:szCs w:val="24"/>
        </w:rPr>
        <w:t xml:space="preserve"> entre  los días17 y 28 de julio del corriente año.</w:t>
      </w:r>
    </w:p>
    <w:p w:rsidR="000C14B6" w:rsidRDefault="000C14B6" w:rsidP="003B1300">
      <w:pPr>
        <w:rPr>
          <w:rFonts w:ascii="Arial" w:hAnsi="Arial" w:cs="Arial"/>
          <w:sz w:val="24"/>
          <w:szCs w:val="24"/>
        </w:rPr>
      </w:pPr>
    </w:p>
    <w:p w:rsidR="000C14B6" w:rsidRDefault="000C14B6" w:rsidP="003B1300">
      <w:pPr>
        <w:rPr>
          <w:rFonts w:ascii="Arial" w:hAnsi="Arial" w:cs="Arial"/>
          <w:sz w:val="24"/>
          <w:szCs w:val="24"/>
        </w:rPr>
      </w:pPr>
      <w:r w:rsidRPr="000C14B6">
        <w:rPr>
          <w:rFonts w:ascii="Arial" w:hAnsi="Arial" w:cs="Arial"/>
          <w:sz w:val="32"/>
          <w:szCs w:val="32"/>
          <w:u w:val="single"/>
        </w:rPr>
        <w:t xml:space="preserve">Instituto de Investigaciones </w:t>
      </w:r>
      <w:proofErr w:type="spellStart"/>
      <w:r w:rsidRPr="000C14B6">
        <w:rPr>
          <w:rFonts w:ascii="Arial" w:hAnsi="Arial" w:cs="Arial"/>
          <w:sz w:val="32"/>
          <w:szCs w:val="32"/>
          <w:u w:val="single"/>
        </w:rPr>
        <w:t>CeFIEC</w:t>
      </w:r>
      <w:proofErr w:type="spellEnd"/>
    </w:p>
    <w:p w:rsidR="000C14B6" w:rsidRDefault="00217D40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D. Nº 1303/17 – Adherir a los proyectos de Ley de Financiamiento de la función ciencia y técnica que se están discutiendo en el Honorable Congreso de la Nación.</w:t>
      </w:r>
    </w:p>
    <w:p w:rsidR="00217D40" w:rsidRPr="000C14B6" w:rsidRDefault="00217D40" w:rsidP="003B1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Nº 1353/17 – Aprobar </w:t>
      </w:r>
      <w:r w:rsidR="006B6855">
        <w:rPr>
          <w:rFonts w:ascii="Arial" w:hAnsi="Arial" w:cs="Arial"/>
          <w:sz w:val="24"/>
          <w:szCs w:val="24"/>
        </w:rPr>
        <w:t>el Reglamento de la SCBS de la FCEN, que figura en el Anexo I desarrollando temas como funcionamiento, atributos, obligaciones del coordinador, obligaciones de los integrantes, etc.</w:t>
      </w:r>
      <w:bookmarkStart w:id="0" w:name="_GoBack"/>
      <w:bookmarkEnd w:id="0"/>
    </w:p>
    <w:p w:rsidR="00707CCB" w:rsidRPr="005A3867" w:rsidRDefault="00707CCB" w:rsidP="003B1300">
      <w:pPr>
        <w:rPr>
          <w:rFonts w:ascii="Arial" w:hAnsi="Arial" w:cs="Arial"/>
          <w:sz w:val="24"/>
          <w:szCs w:val="24"/>
          <w:u w:val="single"/>
        </w:rPr>
      </w:pPr>
    </w:p>
    <w:p w:rsidR="00813F9C" w:rsidRPr="003B1300" w:rsidRDefault="00813F9C" w:rsidP="003B1300">
      <w:pPr>
        <w:rPr>
          <w:rFonts w:ascii="Arial" w:hAnsi="Arial" w:cs="Arial"/>
          <w:sz w:val="24"/>
          <w:szCs w:val="24"/>
        </w:rPr>
      </w:pPr>
    </w:p>
    <w:sectPr w:rsidR="00813F9C" w:rsidRPr="003B1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2D"/>
    <w:rsid w:val="000C14B6"/>
    <w:rsid w:val="00217D40"/>
    <w:rsid w:val="003B1300"/>
    <w:rsid w:val="003F600D"/>
    <w:rsid w:val="0048080B"/>
    <w:rsid w:val="004F132D"/>
    <w:rsid w:val="00565D6D"/>
    <w:rsid w:val="005A3867"/>
    <w:rsid w:val="006B6855"/>
    <w:rsid w:val="00707CCB"/>
    <w:rsid w:val="007B78C6"/>
    <w:rsid w:val="00813F9C"/>
    <w:rsid w:val="008C1276"/>
    <w:rsid w:val="00B170CF"/>
    <w:rsid w:val="00DF4218"/>
    <w:rsid w:val="00E627DA"/>
    <w:rsid w:val="00EB119C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7</cp:revision>
  <dcterms:created xsi:type="dcterms:W3CDTF">2017-07-03T13:54:00Z</dcterms:created>
  <dcterms:modified xsi:type="dcterms:W3CDTF">2017-07-03T17:09:00Z</dcterms:modified>
</cp:coreProperties>
</file>