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DE07C6">
      <w:pPr>
        <w:rPr>
          <w:rFonts w:ascii="Arial" w:hAnsi="Arial" w:cs="Arial"/>
          <w:sz w:val="32"/>
          <w:szCs w:val="32"/>
        </w:rPr>
      </w:pPr>
      <w:r>
        <w:rPr>
          <w:rFonts w:ascii="Arial" w:hAnsi="Arial" w:cs="Arial"/>
          <w:sz w:val="32"/>
          <w:szCs w:val="32"/>
        </w:rPr>
        <w:t>Notas Enviadas</w:t>
      </w:r>
    </w:p>
    <w:p w:rsidR="00DE07C6" w:rsidRDefault="00DE07C6">
      <w:pPr>
        <w:rPr>
          <w:rFonts w:ascii="Arial" w:hAnsi="Arial" w:cs="Arial"/>
          <w:sz w:val="32"/>
          <w:szCs w:val="32"/>
        </w:rPr>
      </w:pPr>
    </w:p>
    <w:p w:rsidR="00DE07C6" w:rsidRDefault="00DE07C6">
      <w:pPr>
        <w:rPr>
          <w:rFonts w:ascii="Arial" w:hAnsi="Arial" w:cs="Arial"/>
          <w:sz w:val="24"/>
          <w:szCs w:val="24"/>
        </w:rPr>
      </w:pPr>
      <w:r>
        <w:rPr>
          <w:rFonts w:ascii="Arial" w:hAnsi="Arial" w:cs="Arial"/>
          <w:sz w:val="32"/>
          <w:szCs w:val="32"/>
        </w:rPr>
        <w:t>Comisión de Carrera</w:t>
      </w:r>
    </w:p>
    <w:p w:rsidR="00DE07C6" w:rsidRDefault="00DE07C6">
      <w:pPr>
        <w:rPr>
          <w:rFonts w:ascii="Arial" w:hAnsi="Arial" w:cs="Arial"/>
          <w:sz w:val="24"/>
          <w:szCs w:val="24"/>
        </w:rPr>
      </w:pPr>
    </w:p>
    <w:p w:rsidR="00DE07C6" w:rsidRPr="00DE07C6" w:rsidRDefault="00DE07C6" w:rsidP="00DE07C6">
      <w:pPr>
        <w:pStyle w:val="Prrafodelista"/>
        <w:numPr>
          <w:ilvl w:val="0"/>
          <w:numId w:val="1"/>
        </w:numPr>
        <w:jc w:val="both"/>
        <w:rPr>
          <w:rFonts w:ascii="Arial" w:hAnsi="Arial" w:cs="Arial"/>
          <w:sz w:val="24"/>
          <w:szCs w:val="24"/>
        </w:rPr>
      </w:pPr>
      <w:r>
        <w:rPr>
          <w:rFonts w:ascii="Arial" w:hAnsi="Arial" w:cs="Arial"/>
          <w:sz w:val="24"/>
          <w:szCs w:val="24"/>
        </w:rPr>
        <w:t xml:space="preserve">Nota firmada por representantes de la Comisión de Carrera solicitando se acepte la sugerencia de la mencionada Comisión y se designe a la Dra. Elsa </w:t>
      </w:r>
      <w:proofErr w:type="spellStart"/>
      <w:r>
        <w:rPr>
          <w:rFonts w:ascii="Arial" w:hAnsi="Arial" w:cs="Arial"/>
          <w:sz w:val="24"/>
          <w:szCs w:val="24"/>
        </w:rPr>
        <w:t>Meinardi</w:t>
      </w:r>
      <w:proofErr w:type="spellEnd"/>
      <w:r>
        <w:rPr>
          <w:rFonts w:ascii="Arial" w:hAnsi="Arial" w:cs="Arial"/>
          <w:sz w:val="24"/>
          <w:szCs w:val="24"/>
        </w:rPr>
        <w:t xml:space="preserve"> como Directora de la CCPEMS por un período de un año. La nota cuenta con el aval por unanimidad de los miembros de la CCPEMS reunida el día 29 de febrero.</w:t>
      </w:r>
      <w:r w:rsidR="00960C23">
        <w:rPr>
          <w:rFonts w:ascii="Arial" w:hAnsi="Arial" w:cs="Arial"/>
          <w:sz w:val="24"/>
          <w:szCs w:val="24"/>
        </w:rPr>
        <w:t xml:space="preserve"> Nota ingresada al expediente 498.945 vinculado 01</w:t>
      </w:r>
    </w:p>
    <w:p w:rsidR="00DE07C6" w:rsidRDefault="00DE07C6">
      <w:pPr>
        <w:rPr>
          <w:rFonts w:ascii="Arial" w:hAnsi="Arial" w:cs="Arial"/>
          <w:sz w:val="32"/>
          <w:szCs w:val="32"/>
        </w:rPr>
      </w:pPr>
    </w:p>
    <w:p w:rsidR="00DE07C6" w:rsidRPr="00813A64" w:rsidRDefault="00006677" w:rsidP="00006677">
      <w:pPr>
        <w:pStyle w:val="Prrafodelista"/>
        <w:numPr>
          <w:ilvl w:val="0"/>
          <w:numId w:val="1"/>
        </w:numPr>
        <w:jc w:val="both"/>
        <w:rPr>
          <w:rFonts w:ascii="Arial" w:hAnsi="Arial" w:cs="Arial"/>
          <w:sz w:val="32"/>
          <w:szCs w:val="32"/>
        </w:rPr>
      </w:pPr>
      <w:r>
        <w:rPr>
          <w:rFonts w:ascii="Arial" w:hAnsi="Arial" w:cs="Arial"/>
          <w:sz w:val="24"/>
          <w:szCs w:val="24"/>
        </w:rPr>
        <w:t xml:space="preserve">Nota solicitando prórroga de la designación  del Lic. Rafael </w:t>
      </w:r>
      <w:proofErr w:type="spellStart"/>
      <w:r>
        <w:rPr>
          <w:rFonts w:ascii="Arial" w:hAnsi="Arial" w:cs="Arial"/>
          <w:sz w:val="24"/>
          <w:szCs w:val="24"/>
        </w:rPr>
        <w:t>Yecid</w:t>
      </w:r>
      <w:proofErr w:type="spellEnd"/>
      <w:r>
        <w:rPr>
          <w:rFonts w:ascii="Arial" w:hAnsi="Arial" w:cs="Arial"/>
          <w:sz w:val="24"/>
          <w:szCs w:val="24"/>
        </w:rPr>
        <w:t xml:space="preserve"> Amador </w:t>
      </w:r>
      <w:proofErr w:type="spellStart"/>
      <w:r>
        <w:rPr>
          <w:rFonts w:ascii="Arial" w:hAnsi="Arial" w:cs="Arial"/>
          <w:sz w:val="24"/>
          <w:szCs w:val="24"/>
        </w:rPr>
        <w:t>Rodriguez</w:t>
      </w:r>
      <w:proofErr w:type="spellEnd"/>
      <w:r>
        <w:rPr>
          <w:rFonts w:ascii="Arial" w:hAnsi="Arial" w:cs="Arial"/>
          <w:sz w:val="24"/>
          <w:szCs w:val="24"/>
        </w:rPr>
        <w:t xml:space="preserve"> en el cargo de </w:t>
      </w:r>
      <w:proofErr w:type="spellStart"/>
      <w:r>
        <w:rPr>
          <w:rFonts w:ascii="Arial" w:hAnsi="Arial" w:cs="Arial"/>
          <w:sz w:val="24"/>
          <w:szCs w:val="24"/>
        </w:rPr>
        <w:t>Ayte</w:t>
      </w:r>
      <w:proofErr w:type="spellEnd"/>
      <w:r>
        <w:rPr>
          <w:rFonts w:ascii="Arial" w:hAnsi="Arial" w:cs="Arial"/>
          <w:sz w:val="24"/>
          <w:szCs w:val="24"/>
        </w:rPr>
        <w:t>. de primera dedicación exclusiva interino del área Didáctica de las Ciencias Naturales (s/c 180) desde el 1° de marzo y hasta el 31 de julio de 2016. El gasto que demande la prórroga de designación será financiado con parte de los fondos provenientes del cargo de profesor adjunto dedicación exclusiva  s/c 252.</w:t>
      </w:r>
      <w:r w:rsidR="00960C23">
        <w:rPr>
          <w:rFonts w:ascii="Arial" w:hAnsi="Arial" w:cs="Arial"/>
          <w:sz w:val="24"/>
          <w:szCs w:val="24"/>
        </w:rPr>
        <w:t xml:space="preserve">  Nota ingresada al expediente 503.893</w:t>
      </w:r>
    </w:p>
    <w:p w:rsidR="00813A64" w:rsidRPr="00813A64" w:rsidRDefault="00813A64" w:rsidP="00813A64">
      <w:pPr>
        <w:pStyle w:val="Prrafodelista"/>
        <w:rPr>
          <w:rFonts w:ascii="Arial" w:hAnsi="Arial" w:cs="Arial"/>
          <w:sz w:val="32"/>
          <w:szCs w:val="32"/>
        </w:rPr>
      </w:pPr>
    </w:p>
    <w:p w:rsidR="00662D08" w:rsidRPr="00662D08" w:rsidRDefault="00813A64" w:rsidP="00662D08">
      <w:pPr>
        <w:pStyle w:val="Prrafodelista"/>
        <w:numPr>
          <w:ilvl w:val="0"/>
          <w:numId w:val="1"/>
        </w:numPr>
        <w:jc w:val="both"/>
        <w:rPr>
          <w:rFonts w:ascii="Arial" w:hAnsi="Arial" w:cs="Arial"/>
          <w:sz w:val="24"/>
          <w:szCs w:val="24"/>
        </w:rPr>
      </w:pPr>
      <w:r>
        <w:rPr>
          <w:rFonts w:ascii="Arial" w:hAnsi="Arial" w:cs="Arial"/>
          <w:sz w:val="24"/>
          <w:szCs w:val="24"/>
        </w:rPr>
        <w:t>Nota solicitando la prórroga de la designación del Prof. Martín Pérgola</w:t>
      </w:r>
      <w:r w:rsidR="00662D08">
        <w:rPr>
          <w:rFonts w:ascii="Arial" w:hAnsi="Arial" w:cs="Arial"/>
          <w:sz w:val="24"/>
          <w:szCs w:val="24"/>
        </w:rPr>
        <w:t xml:space="preserve"> en  el cargo de Ayudante de Primera con dedicación parcial interino del área Psicología y Aprendizaje (s/c 711) desde el 1° de marzo hasta el 31 de julio de 2016 con los recursos económicos</w:t>
      </w:r>
      <w:r w:rsidR="00662D08" w:rsidRPr="00662D08">
        <w:t xml:space="preserve"> </w:t>
      </w:r>
      <w:r w:rsidR="00662D08" w:rsidRPr="00662D08">
        <w:rPr>
          <w:rFonts w:ascii="Arial" w:hAnsi="Arial" w:cs="Arial"/>
          <w:sz w:val="24"/>
          <w:szCs w:val="24"/>
        </w:rPr>
        <w:t>provenientes de los meses de vacancia del s/c 318. (desde enero de 2016 y julio de 2016)</w:t>
      </w:r>
    </w:p>
    <w:p w:rsidR="00662D08" w:rsidRPr="00662D08" w:rsidRDefault="00662D08" w:rsidP="00662D08">
      <w:pPr>
        <w:ind w:left="60"/>
        <w:jc w:val="both"/>
        <w:rPr>
          <w:rFonts w:ascii="Arial" w:hAnsi="Arial" w:cs="Arial"/>
          <w:sz w:val="24"/>
          <w:szCs w:val="24"/>
        </w:rPr>
      </w:pPr>
      <w:r>
        <w:rPr>
          <w:rFonts w:ascii="Arial" w:hAnsi="Arial" w:cs="Arial"/>
          <w:sz w:val="24"/>
          <w:szCs w:val="24"/>
        </w:rPr>
        <w:t xml:space="preserve">    </w:t>
      </w:r>
      <w:r w:rsidRPr="00662D08">
        <w:rPr>
          <w:rFonts w:ascii="Arial" w:hAnsi="Arial" w:cs="Arial"/>
          <w:sz w:val="24"/>
          <w:szCs w:val="24"/>
        </w:rPr>
        <w:t xml:space="preserve"> Los fundamentos de este pedido de prórroga son:</w:t>
      </w:r>
    </w:p>
    <w:p w:rsidR="00662D08" w:rsidRPr="00662D08" w:rsidRDefault="00662D08" w:rsidP="00662D08">
      <w:pPr>
        <w:pStyle w:val="Prrafodelista"/>
        <w:numPr>
          <w:ilvl w:val="0"/>
          <w:numId w:val="2"/>
        </w:numPr>
        <w:jc w:val="both"/>
        <w:rPr>
          <w:rFonts w:ascii="Arial" w:hAnsi="Arial" w:cs="Arial"/>
          <w:sz w:val="24"/>
          <w:szCs w:val="24"/>
        </w:rPr>
      </w:pPr>
      <w:r w:rsidRPr="00662D08">
        <w:rPr>
          <w:rFonts w:ascii="Arial" w:hAnsi="Arial" w:cs="Arial"/>
          <w:sz w:val="24"/>
          <w:szCs w:val="24"/>
        </w:rPr>
        <w:t xml:space="preserve">El profesor Pérgola quedó segundo en el Orden de Méritos del concurso de </w:t>
      </w:r>
      <w:r>
        <w:rPr>
          <w:rFonts w:ascii="Arial" w:hAnsi="Arial" w:cs="Arial"/>
          <w:sz w:val="24"/>
          <w:szCs w:val="24"/>
        </w:rPr>
        <w:t>A</w:t>
      </w:r>
      <w:r w:rsidRPr="00662D08">
        <w:rPr>
          <w:rFonts w:ascii="Arial" w:hAnsi="Arial" w:cs="Arial"/>
          <w:sz w:val="24"/>
          <w:szCs w:val="24"/>
        </w:rPr>
        <w:t xml:space="preserve">yudante Primero dedicación parcial del </w:t>
      </w:r>
      <w:proofErr w:type="spellStart"/>
      <w:r w:rsidRPr="00662D08">
        <w:rPr>
          <w:rFonts w:ascii="Arial" w:hAnsi="Arial" w:cs="Arial"/>
          <w:sz w:val="24"/>
          <w:szCs w:val="24"/>
        </w:rPr>
        <w:t>Area</w:t>
      </w:r>
      <w:proofErr w:type="spellEnd"/>
      <w:r w:rsidRPr="00662D08">
        <w:rPr>
          <w:rFonts w:ascii="Arial" w:hAnsi="Arial" w:cs="Arial"/>
          <w:sz w:val="24"/>
          <w:szCs w:val="24"/>
        </w:rPr>
        <w:t xml:space="preserve"> Psicología y Aprendizaje, sub-área Aprendizaje (concurso realizado el 30 de marzo de 2015, </w:t>
      </w:r>
      <w:proofErr w:type="spellStart"/>
      <w:r w:rsidRPr="00662D08">
        <w:rPr>
          <w:rFonts w:ascii="Arial" w:hAnsi="Arial" w:cs="Arial"/>
          <w:sz w:val="24"/>
          <w:szCs w:val="24"/>
        </w:rPr>
        <w:t>Expte</w:t>
      </w:r>
      <w:proofErr w:type="spellEnd"/>
      <w:r w:rsidRPr="00662D08">
        <w:rPr>
          <w:rFonts w:ascii="Arial" w:hAnsi="Arial" w:cs="Arial"/>
          <w:sz w:val="24"/>
          <w:szCs w:val="24"/>
        </w:rPr>
        <w:t>. 504.350)</w:t>
      </w:r>
    </w:p>
    <w:p w:rsidR="00662D08" w:rsidRDefault="00662D08" w:rsidP="00662D08">
      <w:pPr>
        <w:pStyle w:val="Prrafodelista"/>
        <w:numPr>
          <w:ilvl w:val="0"/>
          <w:numId w:val="2"/>
        </w:numPr>
        <w:jc w:val="both"/>
        <w:rPr>
          <w:rFonts w:ascii="Arial" w:hAnsi="Arial" w:cs="Arial"/>
          <w:sz w:val="24"/>
          <w:szCs w:val="24"/>
        </w:rPr>
      </w:pPr>
      <w:r w:rsidRPr="00662D08">
        <w:rPr>
          <w:rFonts w:ascii="Arial" w:hAnsi="Arial" w:cs="Arial"/>
          <w:sz w:val="24"/>
          <w:szCs w:val="24"/>
        </w:rPr>
        <w:t>El Prof. Pérgola es Becario UBA, por lo cual es su compromiso actuar en docencia como sugiere el Reglamento de Becas UBA</w:t>
      </w:r>
      <w:proofErr w:type="gramStart"/>
      <w:r w:rsidRPr="00662D08">
        <w:rPr>
          <w:rFonts w:ascii="Arial" w:hAnsi="Arial" w:cs="Arial"/>
          <w:sz w:val="24"/>
          <w:szCs w:val="24"/>
        </w:rPr>
        <w:t>..</w:t>
      </w:r>
      <w:proofErr w:type="gramEnd"/>
    </w:p>
    <w:p w:rsidR="00960C23" w:rsidRPr="00662D08" w:rsidRDefault="00960C23" w:rsidP="00960C23">
      <w:pPr>
        <w:pStyle w:val="Prrafodelista"/>
        <w:ind w:left="960"/>
        <w:jc w:val="both"/>
        <w:rPr>
          <w:rFonts w:ascii="Arial" w:hAnsi="Arial" w:cs="Arial"/>
          <w:sz w:val="24"/>
          <w:szCs w:val="24"/>
        </w:rPr>
      </w:pPr>
      <w:r>
        <w:rPr>
          <w:rFonts w:ascii="Arial" w:hAnsi="Arial" w:cs="Arial"/>
          <w:sz w:val="24"/>
          <w:szCs w:val="24"/>
        </w:rPr>
        <w:t>Nota ingresada al expediente 504.350</w:t>
      </w:r>
    </w:p>
    <w:p w:rsidR="00662D08" w:rsidRPr="00662D08" w:rsidRDefault="00662D08" w:rsidP="00662D08">
      <w:pPr>
        <w:ind w:left="600"/>
        <w:jc w:val="both"/>
        <w:rPr>
          <w:rFonts w:ascii="Arial" w:hAnsi="Arial" w:cs="Arial"/>
          <w:sz w:val="24"/>
          <w:szCs w:val="24"/>
        </w:rPr>
      </w:pPr>
      <w:r w:rsidRPr="00662D08">
        <w:rPr>
          <w:rFonts w:ascii="Arial" w:hAnsi="Arial" w:cs="Arial"/>
          <w:sz w:val="24"/>
          <w:szCs w:val="24"/>
        </w:rPr>
        <w:t xml:space="preserve">                                    </w:t>
      </w:r>
    </w:p>
    <w:p w:rsidR="00960C23" w:rsidRDefault="00662D08" w:rsidP="00960C23">
      <w:pPr>
        <w:pStyle w:val="Prrafodelista"/>
        <w:numPr>
          <w:ilvl w:val="0"/>
          <w:numId w:val="1"/>
        </w:numPr>
        <w:jc w:val="both"/>
        <w:rPr>
          <w:rFonts w:ascii="Arial" w:hAnsi="Arial" w:cs="Arial"/>
          <w:sz w:val="24"/>
          <w:szCs w:val="24"/>
        </w:rPr>
      </w:pPr>
      <w:r>
        <w:rPr>
          <w:rFonts w:ascii="Arial" w:hAnsi="Arial" w:cs="Arial"/>
          <w:sz w:val="24"/>
          <w:szCs w:val="24"/>
        </w:rPr>
        <w:t>Nota so</w:t>
      </w:r>
      <w:r w:rsidRPr="00662D08">
        <w:rPr>
          <w:rFonts w:ascii="Arial" w:hAnsi="Arial" w:cs="Arial"/>
          <w:sz w:val="24"/>
          <w:szCs w:val="24"/>
        </w:rPr>
        <w:t>licita</w:t>
      </w:r>
      <w:r>
        <w:rPr>
          <w:rFonts w:ascii="Arial" w:hAnsi="Arial" w:cs="Arial"/>
          <w:sz w:val="24"/>
          <w:szCs w:val="24"/>
        </w:rPr>
        <w:t>ndo</w:t>
      </w:r>
      <w:r w:rsidRPr="00662D08">
        <w:rPr>
          <w:rFonts w:ascii="Arial" w:hAnsi="Arial" w:cs="Arial"/>
          <w:sz w:val="24"/>
          <w:szCs w:val="24"/>
        </w:rPr>
        <w:t xml:space="preserve"> prórroga de la designación de la Lic. Eugenia </w:t>
      </w:r>
      <w:proofErr w:type="spellStart"/>
      <w:r w:rsidRPr="00662D08">
        <w:rPr>
          <w:rFonts w:ascii="Arial" w:hAnsi="Arial" w:cs="Arial"/>
          <w:sz w:val="24"/>
          <w:szCs w:val="24"/>
        </w:rPr>
        <w:t>Grotz</w:t>
      </w:r>
      <w:proofErr w:type="spellEnd"/>
      <w:r w:rsidRPr="00662D08">
        <w:rPr>
          <w:rFonts w:ascii="Arial" w:hAnsi="Arial" w:cs="Arial"/>
          <w:sz w:val="24"/>
          <w:szCs w:val="24"/>
        </w:rPr>
        <w:t xml:space="preserve"> en el cargo de Ayudante Primera con dedicación parcial interino del área Problemática Educativa y Didáctica General (s/c 628) desde el 1º de marzo de 2016 hasta el 31 de julio de 2016. </w:t>
      </w:r>
      <w:r>
        <w:rPr>
          <w:rFonts w:ascii="Arial" w:hAnsi="Arial" w:cs="Arial"/>
          <w:sz w:val="24"/>
          <w:szCs w:val="24"/>
        </w:rPr>
        <w:t xml:space="preserve">  </w:t>
      </w:r>
      <w:r w:rsidRPr="00662D08">
        <w:rPr>
          <w:rFonts w:ascii="Arial" w:hAnsi="Arial" w:cs="Arial"/>
          <w:sz w:val="24"/>
          <w:szCs w:val="24"/>
        </w:rPr>
        <w:t>El gasto que demande la prórroga de designación  mencionada será financiado con parte de los fondos provenientes del cargo de profesor adjunto dedicación exclusiva s/c 252.</w:t>
      </w:r>
      <w:r>
        <w:rPr>
          <w:rFonts w:ascii="Arial" w:hAnsi="Arial" w:cs="Arial"/>
          <w:sz w:val="24"/>
          <w:szCs w:val="24"/>
        </w:rPr>
        <w:t xml:space="preserve"> </w:t>
      </w:r>
      <w:r w:rsidR="00960C23">
        <w:rPr>
          <w:rFonts w:ascii="Arial" w:hAnsi="Arial" w:cs="Arial"/>
          <w:sz w:val="24"/>
          <w:szCs w:val="24"/>
        </w:rPr>
        <w:t xml:space="preserve"> Nota ingresada al expediente 502.916</w:t>
      </w:r>
    </w:p>
    <w:p w:rsidR="00960C23" w:rsidRDefault="00960C23" w:rsidP="00960C23">
      <w:pPr>
        <w:pStyle w:val="Prrafodelista"/>
        <w:ind w:left="420"/>
        <w:jc w:val="both"/>
        <w:rPr>
          <w:rFonts w:ascii="Arial" w:hAnsi="Arial" w:cs="Arial"/>
          <w:sz w:val="24"/>
          <w:szCs w:val="24"/>
        </w:rPr>
      </w:pPr>
    </w:p>
    <w:p w:rsidR="00813A64" w:rsidRDefault="00960C23" w:rsidP="00960C23">
      <w:pPr>
        <w:pStyle w:val="Prrafodelista"/>
        <w:numPr>
          <w:ilvl w:val="0"/>
          <w:numId w:val="1"/>
        </w:numPr>
        <w:jc w:val="both"/>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483.919 – Nota de la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comunicando</w:t>
      </w:r>
      <w:r w:rsidRPr="00960C23">
        <w:rPr>
          <w:rFonts w:ascii="Arial" w:hAnsi="Arial" w:cs="Arial"/>
          <w:sz w:val="24"/>
          <w:szCs w:val="24"/>
        </w:rPr>
        <w:t xml:space="preserve"> que en el día de la fecha </w:t>
      </w:r>
      <w:r>
        <w:rPr>
          <w:rFonts w:ascii="Arial" w:hAnsi="Arial" w:cs="Arial"/>
          <w:sz w:val="24"/>
          <w:szCs w:val="24"/>
        </w:rPr>
        <w:t>se ha</w:t>
      </w:r>
      <w:r w:rsidRPr="00960C23">
        <w:rPr>
          <w:rFonts w:ascii="Arial" w:hAnsi="Arial" w:cs="Arial"/>
          <w:sz w:val="24"/>
          <w:szCs w:val="24"/>
        </w:rPr>
        <w:t xml:space="preserve"> reintegrado a </w:t>
      </w:r>
      <w:r>
        <w:rPr>
          <w:rFonts w:ascii="Arial" w:hAnsi="Arial" w:cs="Arial"/>
          <w:sz w:val="24"/>
          <w:szCs w:val="24"/>
        </w:rPr>
        <w:t>sus</w:t>
      </w:r>
      <w:r w:rsidRPr="00960C23">
        <w:rPr>
          <w:rFonts w:ascii="Arial" w:hAnsi="Arial" w:cs="Arial"/>
          <w:sz w:val="24"/>
          <w:szCs w:val="24"/>
        </w:rPr>
        <w:t xml:space="preserve"> funciones docentes luego de </w:t>
      </w:r>
      <w:r>
        <w:rPr>
          <w:rFonts w:ascii="Arial" w:hAnsi="Arial" w:cs="Arial"/>
          <w:sz w:val="24"/>
          <w:szCs w:val="24"/>
        </w:rPr>
        <w:t>su</w:t>
      </w:r>
      <w:r w:rsidRPr="00960C23">
        <w:rPr>
          <w:rFonts w:ascii="Arial" w:hAnsi="Arial" w:cs="Arial"/>
          <w:sz w:val="24"/>
          <w:szCs w:val="24"/>
        </w:rPr>
        <w:t xml:space="preserve"> licencia con goce de haberes solicitada el 24 de febrero y el 13 de marzo del corriente año para concurrir a la Universidad  Autónoma de México para hacer un trabajo de investigación</w:t>
      </w:r>
    </w:p>
    <w:p w:rsidR="00960C23" w:rsidRDefault="00960C23" w:rsidP="00960C23">
      <w:pPr>
        <w:jc w:val="both"/>
        <w:rPr>
          <w:rFonts w:ascii="Arial" w:hAnsi="Arial" w:cs="Arial"/>
          <w:sz w:val="24"/>
          <w:szCs w:val="24"/>
        </w:rPr>
      </w:pPr>
    </w:p>
    <w:p w:rsidR="007F592A" w:rsidRDefault="007F592A" w:rsidP="007F592A">
      <w:pPr>
        <w:pStyle w:val="Prrafodelista"/>
        <w:ind w:left="420"/>
        <w:jc w:val="both"/>
        <w:rPr>
          <w:rFonts w:ascii="Arial" w:hAnsi="Arial" w:cs="Arial"/>
          <w:sz w:val="32"/>
          <w:szCs w:val="32"/>
        </w:rPr>
      </w:pPr>
      <w:r>
        <w:rPr>
          <w:rFonts w:ascii="Arial" w:hAnsi="Arial" w:cs="Arial"/>
          <w:sz w:val="32"/>
          <w:szCs w:val="32"/>
        </w:rPr>
        <w:lastRenderedPageBreak/>
        <w:t xml:space="preserve">Instituto de Investigaciones </w:t>
      </w:r>
      <w:proofErr w:type="spellStart"/>
      <w:r>
        <w:rPr>
          <w:rFonts w:ascii="Arial" w:hAnsi="Arial" w:cs="Arial"/>
          <w:sz w:val="32"/>
          <w:szCs w:val="32"/>
        </w:rPr>
        <w:t>CeFIEC</w:t>
      </w:r>
      <w:proofErr w:type="spellEnd"/>
    </w:p>
    <w:p w:rsidR="007F592A" w:rsidRDefault="007F592A" w:rsidP="007F592A">
      <w:pPr>
        <w:pStyle w:val="Prrafodelista"/>
        <w:ind w:left="420"/>
        <w:jc w:val="both"/>
        <w:rPr>
          <w:rFonts w:ascii="Arial" w:hAnsi="Arial" w:cs="Arial"/>
          <w:sz w:val="32"/>
          <w:szCs w:val="32"/>
        </w:rPr>
      </w:pPr>
    </w:p>
    <w:p w:rsidR="007F592A" w:rsidRPr="00FF53F8" w:rsidRDefault="007F592A" w:rsidP="00FF53F8">
      <w:pPr>
        <w:jc w:val="both"/>
        <w:rPr>
          <w:rFonts w:ascii="Arial" w:hAnsi="Arial" w:cs="Arial"/>
          <w:sz w:val="24"/>
          <w:szCs w:val="24"/>
        </w:rPr>
      </w:pPr>
      <w:r w:rsidRPr="00FF53F8">
        <w:rPr>
          <w:rFonts w:ascii="Arial" w:hAnsi="Arial" w:cs="Arial"/>
          <w:sz w:val="24"/>
          <w:szCs w:val="24"/>
        </w:rPr>
        <w:t>Certificación de servicios Becas UBA</w:t>
      </w:r>
    </w:p>
    <w:p w:rsidR="007F592A" w:rsidRDefault="007F592A" w:rsidP="007F592A">
      <w:pPr>
        <w:pStyle w:val="Prrafodelista"/>
        <w:ind w:left="420"/>
        <w:jc w:val="both"/>
        <w:rPr>
          <w:rFonts w:ascii="Arial" w:hAnsi="Arial" w:cs="Arial"/>
          <w:sz w:val="24"/>
          <w:szCs w:val="24"/>
        </w:rPr>
      </w:pPr>
      <w:r>
        <w:rPr>
          <w:rFonts w:ascii="Arial" w:hAnsi="Arial" w:cs="Arial"/>
          <w:sz w:val="24"/>
          <w:szCs w:val="24"/>
        </w:rPr>
        <w:t>Becarios</w:t>
      </w:r>
    </w:p>
    <w:p w:rsidR="007F592A" w:rsidRDefault="007F592A" w:rsidP="007F592A">
      <w:pPr>
        <w:pStyle w:val="Prrafodelista"/>
        <w:ind w:left="420"/>
        <w:jc w:val="both"/>
        <w:rPr>
          <w:rFonts w:ascii="Arial" w:hAnsi="Arial" w:cs="Arial"/>
          <w:sz w:val="24"/>
          <w:szCs w:val="24"/>
        </w:rPr>
      </w:pPr>
      <w:r>
        <w:rPr>
          <w:rFonts w:ascii="Arial" w:hAnsi="Arial" w:cs="Arial"/>
          <w:sz w:val="24"/>
          <w:szCs w:val="24"/>
        </w:rPr>
        <w:t xml:space="preserve">Gastón Pérez – director  Dr. Leonardo González </w:t>
      </w:r>
      <w:proofErr w:type="spellStart"/>
      <w:r>
        <w:rPr>
          <w:rFonts w:ascii="Arial" w:hAnsi="Arial" w:cs="Arial"/>
          <w:sz w:val="24"/>
          <w:szCs w:val="24"/>
        </w:rPr>
        <w:t>Galli</w:t>
      </w:r>
      <w:proofErr w:type="spellEnd"/>
    </w:p>
    <w:p w:rsidR="007F592A" w:rsidRDefault="007F592A" w:rsidP="007F592A">
      <w:pPr>
        <w:pStyle w:val="Prrafodelista"/>
        <w:ind w:left="420"/>
        <w:jc w:val="both"/>
        <w:rPr>
          <w:rFonts w:ascii="Arial" w:hAnsi="Arial" w:cs="Arial"/>
          <w:sz w:val="24"/>
          <w:szCs w:val="24"/>
        </w:rPr>
      </w:pPr>
      <w:r>
        <w:rPr>
          <w:rFonts w:ascii="Arial" w:hAnsi="Arial" w:cs="Arial"/>
          <w:sz w:val="24"/>
          <w:szCs w:val="24"/>
        </w:rPr>
        <w:t xml:space="preserve">Martín Pérgola – directora Dra. Lydia </w:t>
      </w:r>
      <w:proofErr w:type="spellStart"/>
      <w:r>
        <w:rPr>
          <w:rFonts w:ascii="Arial" w:hAnsi="Arial" w:cs="Arial"/>
          <w:sz w:val="24"/>
          <w:szCs w:val="24"/>
        </w:rPr>
        <w:t>Galagovsky</w:t>
      </w:r>
      <w:proofErr w:type="spellEnd"/>
    </w:p>
    <w:p w:rsidR="007F592A" w:rsidRPr="007F592A" w:rsidRDefault="007F592A" w:rsidP="007F592A">
      <w:pPr>
        <w:pStyle w:val="Prrafodelista"/>
        <w:ind w:left="420"/>
        <w:jc w:val="both"/>
        <w:rPr>
          <w:rFonts w:ascii="Arial" w:hAnsi="Arial" w:cs="Arial"/>
          <w:sz w:val="24"/>
          <w:szCs w:val="24"/>
        </w:rPr>
      </w:pPr>
      <w:r>
        <w:rPr>
          <w:rFonts w:ascii="Arial" w:hAnsi="Arial" w:cs="Arial"/>
          <w:sz w:val="24"/>
          <w:szCs w:val="24"/>
        </w:rPr>
        <w:t xml:space="preserve">Geraldine Chadwick – directora Dra. Leonor </w:t>
      </w:r>
      <w:proofErr w:type="spellStart"/>
      <w:r>
        <w:rPr>
          <w:rFonts w:ascii="Arial" w:hAnsi="Arial" w:cs="Arial"/>
          <w:sz w:val="24"/>
          <w:szCs w:val="24"/>
        </w:rPr>
        <w:t>Bonan</w:t>
      </w:r>
      <w:proofErr w:type="spellEnd"/>
    </w:p>
    <w:p w:rsidR="007F592A" w:rsidRDefault="007F592A" w:rsidP="007F592A">
      <w:pPr>
        <w:pStyle w:val="Prrafodelista"/>
        <w:ind w:left="420"/>
        <w:jc w:val="both"/>
        <w:rPr>
          <w:rFonts w:ascii="Arial" w:hAnsi="Arial" w:cs="Arial"/>
          <w:sz w:val="32"/>
          <w:szCs w:val="32"/>
        </w:rPr>
      </w:pPr>
    </w:p>
    <w:p w:rsidR="007F592A" w:rsidRDefault="007F592A" w:rsidP="007F592A">
      <w:pPr>
        <w:pStyle w:val="Prrafodelista"/>
        <w:ind w:left="420"/>
        <w:jc w:val="both"/>
        <w:rPr>
          <w:rFonts w:ascii="Arial" w:hAnsi="Arial" w:cs="Arial"/>
          <w:sz w:val="32"/>
          <w:szCs w:val="32"/>
        </w:rPr>
      </w:pPr>
    </w:p>
    <w:p w:rsidR="00960C23" w:rsidRDefault="007F592A" w:rsidP="007F592A">
      <w:pPr>
        <w:pStyle w:val="Prrafodelista"/>
        <w:ind w:left="420"/>
        <w:jc w:val="both"/>
        <w:rPr>
          <w:rFonts w:ascii="Arial" w:hAnsi="Arial" w:cs="Arial"/>
          <w:sz w:val="32"/>
          <w:szCs w:val="32"/>
        </w:rPr>
      </w:pPr>
      <w:r w:rsidRPr="007F592A">
        <w:rPr>
          <w:rFonts w:ascii="Arial" w:hAnsi="Arial" w:cs="Arial"/>
          <w:sz w:val="32"/>
          <w:szCs w:val="32"/>
        </w:rPr>
        <w:t>Notas Recibidas</w:t>
      </w:r>
    </w:p>
    <w:p w:rsidR="007F592A" w:rsidRDefault="007F592A" w:rsidP="007F592A">
      <w:pPr>
        <w:pStyle w:val="Prrafodelista"/>
        <w:ind w:left="420"/>
        <w:jc w:val="both"/>
        <w:rPr>
          <w:rFonts w:ascii="Arial" w:hAnsi="Arial" w:cs="Arial"/>
          <w:sz w:val="32"/>
          <w:szCs w:val="32"/>
        </w:rPr>
      </w:pPr>
    </w:p>
    <w:p w:rsidR="007F592A" w:rsidRDefault="007F592A" w:rsidP="007F592A">
      <w:pPr>
        <w:pStyle w:val="Prrafodelista"/>
        <w:ind w:left="420"/>
        <w:jc w:val="both"/>
        <w:rPr>
          <w:rFonts w:ascii="Arial" w:hAnsi="Arial" w:cs="Arial"/>
          <w:sz w:val="32"/>
          <w:szCs w:val="32"/>
        </w:rPr>
      </w:pPr>
      <w:r>
        <w:rPr>
          <w:rFonts w:ascii="Arial" w:hAnsi="Arial" w:cs="Arial"/>
          <w:sz w:val="32"/>
          <w:szCs w:val="32"/>
        </w:rPr>
        <w:t>Comisión de  Carrera</w:t>
      </w:r>
    </w:p>
    <w:p w:rsidR="007F592A" w:rsidRDefault="007F592A" w:rsidP="007F592A">
      <w:pPr>
        <w:pStyle w:val="Prrafodelista"/>
        <w:ind w:left="420"/>
        <w:jc w:val="both"/>
        <w:rPr>
          <w:rFonts w:ascii="Arial" w:hAnsi="Arial" w:cs="Arial"/>
          <w:sz w:val="32"/>
          <w:szCs w:val="32"/>
        </w:rPr>
      </w:pPr>
    </w:p>
    <w:p w:rsidR="007F592A" w:rsidRPr="00FF53F8" w:rsidRDefault="007F592A" w:rsidP="00FF53F8">
      <w:pPr>
        <w:jc w:val="both"/>
        <w:rPr>
          <w:rFonts w:ascii="Arial" w:hAnsi="Arial" w:cs="Arial"/>
          <w:sz w:val="24"/>
          <w:szCs w:val="24"/>
        </w:rPr>
      </w:pPr>
      <w:r w:rsidRPr="00FF53F8">
        <w:rPr>
          <w:rFonts w:ascii="Arial" w:hAnsi="Arial" w:cs="Arial"/>
          <w:sz w:val="24"/>
          <w:szCs w:val="24"/>
        </w:rPr>
        <w:t>Res. CD N° 29/16 – Prorrogar la designación  de la Lic. María Angélica Di Giacomo  a partir del 1° de marzo de 2016 hasta la sustanciación del concurso correspondiente y no más allá del 31 de julio de 2016 en el cargo de ayudante de primera dedicación parcial regular (s/c 226) expediente 501.086</w:t>
      </w:r>
    </w:p>
    <w:p w:rsidR="007F592A" w:rsidRDefault="007F592A" w:rsidP="007F592A">
      <w:pPr>
        <w:pStyle w:val="Prrafodelista"/>
        <w:ind w:left="420"/>
        <w:jc w:val="both"/>
        <w:rPr>
          <w:rFonts w:ascii="Arial" w:hAnsi="Arial" w:cs="Arial"/>
          <w:sz w:val="24"/>
          <w:szCs w:val="24"/>
        </w:rPr>
      </w:pPr>
    </w:p>
    <w:p w:rsidR="007F592A" w:rsidRDefault="007F592A" w:rsidP="00FF53F8">
      <w:pPr>
        <w:jc w:val="both"/>
        <w:rPr>
          <w:rFonts w:ascii="Arial" w:hAnsi="Arial" w:cs="Arial"/>
          <w:sz w:val="24"/>
          <w:szCs w:val="24"/>
        </w:rPr>
      </w:pPr>
      <w:r w:rsidRPr="00FF53F8">
        <w:rPr>
          <w:rFonts w:ascii="Arial" w:hAnsi="Arial" w:cs="Arial"/>
          <w:sz w:val="24"/>
          <w:szCs w:val="24"/>
        </w:rPr>
        <w:t xml:space="preserve">Res. CD N° 30/16 – Prorrogar la designación de la profesora Micaela </w:t>
      </w:r>
      <w:proofErr w:type="spellStart"/>
      <w:r w:rsidRPr="00FF53F8">
        <w:rPr>
          <w:rFonts w:ascii="Arial" w:hAnsi="Arial" w:cs="Arial"/>
          <w:sz w:val="24"/>
          <w:szCs w:val="24"/>
        </w:rPr>
        <w:t>Kohen</w:t>
      </w:r>
      <w:proofErr w:type="spellEnd"/>
      <w:r w:rsidRPr="00FF53F8">
        <w:rPr>
          <w:rFonts w:ascii="Arial" w:hAnsi="Arial" w:cs="Arial"/>
          <w:sz w:val="24"/>
          <w:szCs w:val="24"/>
        </w:rPr>
        <w:t xml:space="preserve"> a partir del 22 de febrero  de 2016  hasta la sustanciación del concurso correspondiente y no más allá del 31 de julio de 2016 en el cargo de ayudante primera dedicación parcial regular (s/c 121) expediente 501.549</w:t>
      </w:r>
    </w:p>
    <w:p w:rsidR="00FF53F8" w:rsidRDefault="00FF53F8" w:rsidP="00FF53F8">
      <w:pPr>
        <w:jc w:val="both"/>
        <w:rPr>
          <w:rFonts w:ascii="Arial" w:hAnsi="Arial" w:cs="Arial"/>
          <w:sz w:val="24"/>
          <w:szCs w:val="24"/>
        </w:rPr>
      </w:pPr>
    </w:p>
    <w:p w:rsidR="00FF53F8" w:rsidRPr="00FF53F8" w:rsidRDefault="00FF53F8" w:rsidP="00FF53F8">
      <w:pPr>
        <w:jc w:val="both"/>
        <w:rPr>
          <w:rFonts w:ascii="Arial" w:hAnsi="Arial" w:cs="Arial"/>
          <w:sz w:val="24"/>
          <w:szCs w:val="24"/>
        </w:rPr>
      </w:pPr>
      <w:r>
        <w:rPr>
          <w:rFonts w:ascii="Arial" w:hAnsi="Arial" w:cs="Arial"/>
          <w:sz w:val="24"/>
          <w:szCs w:val="24"/>
        </w:rPr>
        <w:t xml:space="preserve">Res. CD N° 348/16 – Designar a la profesora Eugenia </w:t>
      </w:r>
      <w:proofErr w:type="spellStart"/>
      <w:r>
        <w:rPr>
          <w:rFonts w:ascii="Arial" w:hAnsi="Arial" w:cs="Arial"/>
          <w:sz w:val="24"/>
          <w:szCs w:val="24"/>
        </w:rPr>
        <w:t>Grotz</w:t>
      </w:r>
      <w:proofErr w:type="spellEnd"/>
      <w:r>
        <w:rPr>
          <w:rFonts w:ascii="Arial" w:hAnsi="Arial" w:cs="Arial"/>
          <w:sz w:val="24"/>
          <w:szCs w:val="24"/>
        </w:rPr>
        <w:t xml:space="preserve"> como representante suplente de la CCPEMS por el Claustro de Graduados cuyo mandato tendrá una duración  de dos añ</w:t>
      </w:r>
      <w:r w:rsidR="00D25341">
        <w:rPr>
          <w:rFonts w:ascii="Arial" w:hAnsi="Arial" w:cs="Arial"/>
          <w:sz w:val="24"/>
          <w:szCs w:val="24"/>
        </w:rPr>
        <w:t>os partir del día de la fecha (</w:t>
      </w:r>
      <w:r>
        <w:rPr>
          <w:rFonts w:ascii="Arial" w:hAnsi="Arial" w:cs="Arial"/>
          <w:sz w:val="24"/>
          <w:szCs w:val="24"/>
        </w:rPr>
        <w:t>29 de febrero de 2016) expediente 498.945</w:t>
      </w:r>
    </w:p>
    <w:p w:rsidR="00FF53F8" w:rsidRDefault="00FF53F8" w:rsidP="007F592A">
      <w:pPr>
        <w:pStyle w:val="Prrafodelista"/>
        <w:ind w:left="420"/>
        <w:jc w:val="both"/>
        <w:rPr>
          <w:rFonts w:ascii="Arial" w:hAnsi="Arial" w:cs="Arial"/>
          <w:sz w:val="24"/>
          <w:szCs w:val="24"/>
        </w:rPr>
      </w:pPr>
    </w:p>
    <w:p w:rsidR="00FF53F8" w:rsidRPr="00FF53F8" w:rsidRDefault="00FF53F8" w:rsidP="00FF53F8">
      <w:pPr>
        <w:jc w:val="both"/>
        <w:rPr>
          <w:rFonts w:ascii="Arial" w:hAnsi="Arial" w:cs="Arial"/>
          <w:sz w:val="24"/>
          <w:szCs w:val="24"/>
        </w:rPr>
      </w:pPr>
      <w:r w:rsidRPr="00FF53F8">
        <w:rPr>
          <w:rFonts w:ascii="Arial" w:hAnsi="Arial" w:cs="Arial"/>
          <w:sz w:val="24"/>
          <w:szCs w:val="24"/>
        </w:rPr>
        <w:t>Res. CD N° 271/16 – Expresar su preocupación con respecto al cese de personal de la administración pública que resulta en una manifiesta disminución del estado nacional para cumplir sus funciones. Expresar la necesidad de reincorporar al personal despedido hasta tanto no se haga un estudio serio y riguroso de los procesos concursales y de selección de personal.</w:t>
      </w:r>
    </w:p>
    <w:p w:rsidR="007F592A" w:rsidRDefault="007F592A" w:rsidP="007F592A">
      <w:pPr>
        <w:pStyle w:val="Prrafodelista"/>
        <w:ind w:left="420"/>
        <w:jc w:val="both"/>
        <w:rPr>
          <w:rFonts w:ascii="Arial" w:hAnsi="Arial" w:cs="Arial"/>
          <w:sz w:val="24"/>
          <w:szCs w:val="24"/>
        </w:rPr>
      </w:pPr>
    </w:p>
    <w:p w:rsidR="00FA510A" w:rsidRDefault="00FA510A" w:rsidP="00FF53F8">
      <w:pPr>
        <w:jc w:val="both"/>
        <w:rPr>
          <w:rFonts w:ascii="Arial" w:hAnsi="Arial" w:cs="Arial"/>
          <w:sz w:val="24"/>
          <w:szCs w:val="24"/>
        </w:rPr>
      </w:pPr>
    </w:p>
    <w:p w:rsidR="00FA510A" w:rsidRDefault="00FA510A" w:rsidP="00FF53F8">
      <w:pPr>
        <w:jc w:val="both"/>
        <w:rPr>
          <w:rFonts w:ascii="Arial" w:hAnsi="Arial" w:cs="Arial"/>
          <w:sz w:val="24"/>
          <w:szCs w:val="24"/>
        </w:rPr>
      </w:pPr>
    </w:p>
    <w:p w:rsidR="00FA510A" w:rsidRPr="00FA510A" w:rsidRDefault="00FA510A" w:rsidP="00FF53F8">
      <w:pPr>
        <w:jc w:val="both"/>
        <w:rPr>
          <w:rFonts w:ascii="Arial" w:hAnsi="Arial" w:cs="Arial"/>
          <w:sz w:val="32"/>
          <w:szCs w:val="32"/>
        </w:rPr>
      </w:pPr>
      <w:r w:rsidRPr="00FA510A">
        <w:rPr>
          <w:rFonts w:ascii="Arial" w:hAnsi="Arial" w:cs="Arial"/>
          <w:sz w:val="32"/>
          <w:szCs w:val="32"/>
        </w:rPr>
        <w:t xml:space="preserve">Instituto de Investigaciones </w:t>
      </w:r>
      <w:proofErr w:type="spellStart"/>
      <w:r w:rsidRPr="00FA510A">
        <w:rPr>
          <w:rFonts w:ascii="Arial" w:hAnsi="Arial" w:cs="Arial"/>
          <w:sz w:val="32"/>
          <w:szCs w:val="32"/>
        </w:rPr>
        <w:t>CeFIEC</w:t>
      </w:r>
      <w:bookmarkStart w:id="0" w:name="_GoBack"/>
      <w:bookmarkEnd w:id="0"/>
      <w:proofErr w:type="spellEnd"/>
    </w:p>
    <w:p w:rsidR="00FA510A" w:rsidRDefault="00FA510A" w:rsidP="00FF53F8">
      <w:pPr>
        <w:jc w:val="both"/>
        <w:rPr>
          <w:rFonts w:ascii="Arial" w:hAnsi="Arial" w:cs="Arial"/>
          <w:sz w:val="24"/>
          <w:szCs w:val="24"/>
        </w:rPr>
      </w:pPr>
    </w:p>
    <w:p w:rsidR="007F592A" w:rsidRPr="00FF53F8" w:rsidRDefault="007F592A" w:rsidP="00FF53F8">
      <w:pPr>
        <w:jc w:val="both"/>
        <w:rPr>
          <w:rFonts w:ascii="Arial" w:hAnsi="Arial" w:cs="Arial"/>
          <w:sz w:val="24"/>
          <w:szCs w:val="24"/>
        </w:rPr>
      </w:pPr>
      <w:r w:rsidRPr="00FF53F8">
        <w:rPr>
          <w:rFonts w:ascii="Arial" w:hAnsi="Arial" w:cs="Arial"/>
          <w:sz w:val="24"/>
          <w:szCs w:val="24"/>
        </w:rPr>
        <w:t xml:space="preserve">Res. D. 421/16 – Incorporar al patrimonio de la Facultad con destino al Instituto </w:t>
      </w:r>
      <w:r w:rsidR="00FF53F8">
        <w:rPr>
          <w:rFonts w:ascii="Arial" w:hAnsi="Arial" w:cs="Arial"/>
          <w:sz w:val="24"/>
          <w:szCs w:val="24"/>
        </w:rPr>
        <w:t xml:space="preserve"> </w:t>
      </w:r>
      <w:r w:rsidRPr="00FF53F8">
        <w:rPr>
          <w:rFonts w:ascii="Arial" w:hAnsi="Arial" w:cs="Arial"/>
          <w:sz w:val="24"/>
          <w:szCs w:val="24"/>
        </w:rPr>
        <w:t xml:space="preserve">de Investigaciones </w:t>
      </w:r>
      <w:proofErr w:type="spellStart"/>
      <w:r w:rsidRPr="00FF53F8">
        <w:rPr>
          <w:rFonts w:ascii="Arial" w:hAnsi="Arial" w:cs="Arial"/>
          <w:sz w:val="24"/>
          <w:szCs w:val="24"/>
        </w:rPr>
        <w:t>CeFIEC</w:t>
      </w:r>
      <w:proofErr w:type="spellEnd"/>
      <w:r w:rsidRPr="00FF53F8">
        <w:rPr>
          <w:rFonts w:ascii="Arial" w:hAnsi="Arial" w:cs="Arial"/>
          <w:sz w:val="24"/>
          <w:szCs w:val="24"/>
        </w:rPr>
        <w:t xml:space="preserve"> los elementos que se detallan a continuación y que fueron adquiridos con dinero de un subsidio por parte de la Dra. Elsa </w:t>
      </w:r>
      <w:proofErr w:type="spellStart"/>
      <w:r w:rsidRPr="00FF53F8">
        <w:rPr>
          <w:rFonts w:ascii="Arial" w:hAnsi="Arial" w:cs="Arial"/>
          <w:sz w:val="24"/>
          <w:szCs w:val="24"/>
        </w:rPr>
        <w:t>Meinardi</w:t>
      </w:r>
      <w:proofErr w:type="spellEnd"/>
      <w:r w:rsidRPr="00FF53F8">
        <w:rPr>
          <w:rFonts w:ascii="Arial" w:hAnsi="Arial" w:cs="Arial"/>
          <w:sz w:val="24"/>
          <w:szCs w:val="24"/>
        </w:rPr>
        <w:t>: una computadora, un monitor,</w:t>
      </w:r>
      <w:r w:rsidR="00813D59" w:rsidRPr="00FF53F8">
        <w:rPr>
          <w:rFonts w:ascii="Arial" w:hAnsi="Arial" w:cs="Arial"/>
          <w:sz w:val="24"/>
          <w:szCs w:val="24"/>
        </w:rPr>
        <w:t xml:space="preserve"> un grabador digital y un libro: el currículo oculto. Valor total de los bienes $7599,90  expediente 492.320/16 vinculado 03.</w:t>
      </w:r>
    </w:p>
    <w:p w:rsidR="007F592A" w:rsidRPr="007F592A" w:rsidRDefault="007F592A" w:rsidP="007F592A">
      <w:pPr>
        <w:pStyle w:val="Prrafodelista"/>
        <w:rPr>
          <w:rFonts w:ascii="Arial" w:hAnsi="Arial" w:cs="Arial"/>
          <w:sz w:val="32"/>
          <w:szCs w:val="32"/>
        </w:rPr>
      </w:pPr>
    </w:p>
    <w:p w:rsidR="007F592A" w:rsidRPr="007F592A" w:rsidRDefault="007F592A" w:rsidP="007F592A">
      <w:pPr>
        <w:pStyle w:val="Prrafodelista"/>
        <w:ind w:left="420"/>
        <w:jc w:val="both"/>
        <w:rPr>
          <w:rFonts w:ascii="Arial" w:hAnsi="Arial" w:cs="Arial"/>
          <w:sz w:val="32"/>
          <w:szCs w:val="32"/>
        </w:rPr>
      </w:pPr>
    </w:p>
    <w:sectPr w:rsidR="007F592A" w:rsidRPr="007F59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18A8"/>
    <w:multiLevelType w:val="hybridMultilevel"/>
    <w:tmpl w:val="695C5A0C"/>
    <w:lvl w:ilvl="0" w:tplc="A09AB8C2">
      <w:numFmt w:val="bullet"/>
      <w:lvlText w:val="-"/>
      <w:lvlJc w:val="left"/>
      <w:pPr>
        <w:ind w:left="420" w:hanging="360"/>
      </w:pPr>
      <w:rPr>
        <w:rFonts w:ascii="Arial" w:eastAsiaTheme="minorHAnsi"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
    <w:nsid w:val="5E9C45E2"/>
    <w:multiLevelType w:val="hybridMultilevel"/>
    <w:tmpl w:val="A682463A"/>
    <w:lvl w:ilvl="0" w:tplc="1AEE9228">
      <w:start w:val="1"/>
      <w:numFmt w:val="lowerLetter"/>
      <w:lvlText w:val="%1)"/>
      <w:lvlJc w:val="left"/>
      <w:pPr>
        <w:ind w:left="960" w:hanging="360"/>
      </w:pPr>
      <w:rPr>
        <w:rFonts w:hint="default"/>
      </w:rPr>
    </w:lvl>
    <w:lvl w:ilvl="1" w:tplc="2C0A0019" w:tentative="1">
      <w:start w:val="1"/>
      <w:numFmt w:val="lowerLetter"/>
      <w:lvlText w:val="%2."/>
      <w:lvlJc w:val="left"/>
      <w:pPr>
        <w:ind w:left="1680" w:hanging="360"/>
      </w:pPr>
    </w:lvl>
    <w:lvl w:ilvl="2" w:tplc="2C0A001B" w:tentative="1">
      <w:start w:val="1"/>
      <w:numFmt w:val="lowerRoman"/>
      <w:lvlText w:val="%3."/>
      <w:lvlJc w:val="right"/>
      <w:pPr>
        <w:ind w:left="2400" w:hanging="180"/>
      </w:p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6"/>
    <w:rsid w:val="00006677"/>
    <w:rsid w:val="00662D08"/>
    <w:rsid w:val="006912B1"/>
    <w:rsid w:val="00700C09"/>
    <w:rsid w:val="007F592A"/>
    <w:rsid w:val="00813A64"/>
    <w:rsid w:val="00813D59"/>
    <w:rsid w:val="00960C23"/>
    <w:rsid w:val="00D25341"/>
    <w:rsid w:val="00DE07C6"/>
    <w:rsid w:val="00FA510A"/>
    <w:rsid w:val="00FF53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8</cp:revision>
  <dcterms:created xsi:type="dcterms:W3CDTF">2016-03-14T17:14:00Z</dcterms:created>
  <dcterms:modified xsi:type="dcterms:W3CDTF">2016-03-15T15:41:00Z</dcterms:modified>
</cp:coreProperties>
</file>